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shadow/>
          <w:color w:val="0000FF"/>
          <w:spacing w:val="20"/>
          <w:sz w:val="24"/>
          <w:szCs w:val="24"/>
        </w:rPr>
      </w:pPr>
      <w:r w:rsidRPr="000440F3">
        <w:rPr>
          <w:rFonts w:ascii="GHEA Grapalat" w:hAnsi="GHEA Grapalat" w:cs="Sylfaen"/>
          <w:bCs/>
          <w:shadow/>
          <w:color w:val="0000FF"/>
          <w:spacing w:val="60"/>
          <w:sz w:val="24"/>
          <w:szCs w:val="24"/>
        </w:rPr>
        <w:t>Հ Ա Ր Ց Ա Շ Ա Ր</w:t>
      </w:r>
    </w:p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shadow/>
          <w:spacing w:val="20"/>
          <w:sz w:val="24"/>
          <w:szCs w:val="24"/>
        </w:rPr>
      </w:pPr>
      <w:r w:rsidRPr="000440F3">
        <w:rPr>
          <w:rFonts w:ascii="GHEA Grapalat" w:hAnsi="GHEA Grapalat" w:cs="Sylfaen"/>
          <w:bCs/>
          <w:shadow/>
          <w:color w:val="0000FF"/>
          <w:spacing w:val="20"/>
          <w:sz w:val="24"/>
          <w:szCs w:val="24"/>
        </w:rPr>
        <w:t xml:space="preserve">Հ Հ  </w:t>
      </w:r>
      <w:r w:rsidRPr="000440F3">
        <w:rPr>
          <w:rFonts w:ascii="GHEA Grapalat" w:hAnsi="GHEA Grapalat" w:cs="Arial Armenian"/>
          <w:bCs/>
          <w:shadow/>
          <w:color w:val="0000FF"/>
          <w:spacing w:val="20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shadow/>
          <w:color w:val="0000FF"/>
          <w:spacing w:val="20"/>
          <w:sz w:val="24"/>
          <w:szCs w:val="24"/>
        </w:rPr>
        <w:t>Ս Ա Հ Մ Ա Ն Ա Դ Ր ՈՒ Թ Յ ՈՒ Ն Ի Ց</w:t>
      </w:r>
      <w:r w:rsidRPr="000440F3">
        <w:rPr>
          <w:rFonts w:ascii="GHEA Grapalat" w:hAnsi="GHEA Grapalat"/>
          <w:bCs/>
          <w:shadow/>
          <w:spacing w:val="20"/>
          <w:sz w:val="24"/>
          <w:szCs w:val="24"/>
        </w:rPr>
        <w:t xml:space="preserve"> </w:t>
      </w:r>
    </w:p>
    <w:p w:rsidR="00E175DA" w:rsidRPr="000440F3" w:rsidRDefault="00E175DA" w:rsidP="00A46AAD">
      <w:pPr>
        <w:pStyle w:val="Title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bCs/>
          <w:i/>
          <w:spacing w:val="20"/>
          <w:sz w:val="24"/>
          <w:szCs w:val="24"/>
        </w:rPr>
      </w:pPr>
      <w:r w:rsidRPr="000440F3">
        <w:rPr>
          <w:rFonts w:ascii="GHEA Grapalat" w:hAnsi="GHEA Grapalat"/>
          <w:bCs/>
          <w:i/>
          <w:sz w:val="24"/>
          <w:szCs w:val="24"/>
        </w:rPr>
        <w:t>(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Քաղաքացիական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ծառայության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թափուր</w:t>
      </w:r>
      <w:r w:rsidRPr="000440F3">
        <w:rPr>
          <w:rFonts w:ascii="GHEA Grapalat" w:hAnsi="GHEA Grapalat" w:cs="Arial Armenian"/>
          <w:bCs/>
          <w:i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bCs/>
          <w:i/>
          <w:sz w:val="24"/>
          <w:szCs w:val="24"/>
        </w:rPr>
        <w:t>պաշտոններ զբաղեցնելու համար անցկացվող մրցույթների թեստավորման փուլի համար</w:t>
      </w:r>
      <w:r w:rsidRPr="000440F3">
        <w:rPr>
          <w:rFonts w:ascii="GHEA Grapalat" w:hAnsi="GHEA Grapalat"/>
          <w:bCs/>
          <w:i/>
          <w:sz w:val="24"/>
          <w:szCs w:val="24"/>
        </w:rPr>
        <w:t>)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36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Ըստ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1-</w:t>
      </w:r>
      <w:r w:rsidRPr="000440F3">
        <w:rPr>
          <w:rFonts w:ascii="GHEA Grapalat" w:hAnsi="GHEA Grapalat" w:cs="Sylfaen"/>
          <w:sz w:val="24"/>
          <w:szCs w:val="24"/>
        </w:rPr>
        <w:t>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հոդվածի՝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ինչպիսի՞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պետություն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Հանրապետությունը՝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ինքնիշխան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ժողովրդավարական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սոցիալական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36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proofErr w:type="gramEnd"/>
      <w:r w:rsidRPr="000440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Ինչպե՞ս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ժողովուրդն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ազատ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հանրաքվեների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նախատեսված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ինքնակառավարման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պաշտոնատար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միջոցով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 xml:space="preserve"> (</w:t>
      </w:r>
      <w:r w:rsidRPr="000440F3">
        <w:rPr>
          <w:rFonts w:ascii="GHEA Grapalat" w:hAnsi="GHEA Grapalat" w:cs="Sylfaen"/>
        </w:rPr>
        <w:t>ՀՀ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Սահմ</w:t>
      </w:r>
      <w:r w:rsidRPr="000440F3">
        <w:rPr>
          <w:rFonts w:ascii="GHEA Grapalat" w:hAnsi="GHEA Grapalat" w:cs="Arial Armenian"/>
        </w:rPr>
        <w:t xml:space="preserve">. </w:t>
      </w:r>
      <w:r w:rsidRPr="000440F3">
        <w:rPr>
          <w:rFonts w:ascii="GHEA Grapalat" w:hAnsi="GHEA Grapalat" w:cs="Sylfaen"/>
        </w:rPr>
        <w:t>հոդ</w:t>
      </w:r>
      <w:r w:rsidRPr="000440F3">
        <w:rPr>
          <w:rFonts w:ascii="GHEA Grapalat" w:hAnsi="GHEA Grapalat" w:cs="Arial Armenian"/>
        </w:rPr>
        <w:t>. 2</w:t>
      </w:r>
      <w:r w:rsidRPr="000440F3">
        <w:rPr>
          <w:rFonts w:ascii="GHEA Grapalat" w:hAnsi="GHEA Grapalat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իշխանության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r w:rsidRPr="000440F3">
        <w:rPr>
          <w:rFonts w:ascii="GHEA Grapalat" w:hAnsi="GHEA Grapalat" w:cs="Sylfaen"/>
          <w:sz w:val="24"/>
          <w:szCs w:val="24"/>
        </w:rPr>
        <w:t>պարտականություններից</w:t>
      </w:r>
      <w:proofErr w:type="gramEnd"/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հարգումն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</w:t>
      </w:r>
      <w:r w:rsidR="000440F3">
        <w:rPr>
          <w:rFonts w:ascii="GHEA Grapalat" w:hAnsi="GHEA Grapalat"/>
          <w:sz w:val="24"/>
          <w:szCs w:val="24"/>
        </w:rPr>
        <w:t xml:space="preserve">  </w:t>
      </w: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Ինչի՞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հիման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clear" w:pos="1072"/>
          <w:tab w:val="left" w:pos="90"/>
          <w:tab w:val="left" w:pos="360"/>
          <w:tab w:val="left" w:pos="720"/>
          <w:tab w:val="num" w:pos="851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իրականացվում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համապատասխան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օրենսդիր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գործադիր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իշխանությունների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բաժանման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հավասարակշռման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համապատասխանեն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սահմանադրական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</w:t>
      </w:r>
      <w:r w:rsidR="00075043" w:rsidRPr="000440F3">
        <w:rPr>
          <w:rFonts w:ascii="GHEA Grapalat" w:hAnsi="GHEA Grapalat"/>
          <w:sz w:val="24"/>
          <w:szCs w:val="24"/>
        </w:rPr>
        <w:t xml:space="preserve">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վավերացրած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միջազգային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պայմանագրերի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միջև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հակասության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կիրառվում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միջազգային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պայմանագրերի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նորմերը</w:t>
      </w:r>
      <w:r w:rsidRPr="000440F3">
        <w:rPr>
          <w:rFonts w:ascii="GHEA Grapalat" w:hAnsi="GHEA Grapalat" w:cs="Arial Armenian"/>
          <w:sz w:val="24"/>
          <w:szCs w:val="24"/>
        </w:rPr>
        <w:t xml:space="preserve">:  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Ինչպիսի՞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գործողություններ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իրավասու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ինքնակառավարման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պաշտոնատար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միայն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այնպիսի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գործողություններ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որոնց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լիազորված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սկզբունքներին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հակասել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կուսակցությունների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կառուցվածքը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ժողովրդավարական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սկզբունքներին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</w:t>
      </w:r>
      <w:r w:rsidRPr="000440F3">
        <w:rPr>
          <w:rFonts w:ascii="GHEA Grapalat" w:hAnsi="GHEA Grapalat"/>
          <w:sz w:val="24"/>
          <w:szCs w:val="24"/>
        </w:rPr>
        <w:t xml:space="preserve">      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4)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բացառիկ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սեփականությունն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ջրային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ռեսուրսները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ընդերքը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10,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մարմնի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հատուկ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հովանավորության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ներքո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ընտանիքը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մայրությունը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մանկությունը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16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ի՞նչն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երաշխավորվում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կրոնական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կազմակերպությունների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որո՞նք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լեզուն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լեզուները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)</w:t>
      </w:r>
      <w:r w:rsidRPr="000440F3">
        <w:rPr>
          <w:rFonts w:ascii="GHEA Grapalat" w:hAnsi="GHEA Grapalat"/>
          <w:sz w:val="24"/>
          <w:szCs w:val="24"/>
        </w:rPr>
        <w:t>`</w:t>
      </w:r>
      <w:proofErr w:type="gramEnd"/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հայերենը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  <w:r w:rsidR="00075043"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20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ֆիզիկական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հոգեկան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անձեռնմխելիության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միայն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ֆիզիկական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հոգեկան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անձեռնմխելիության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հանցագործությունների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կանխման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բացահայտման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հասարակական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առողջության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բարոյականության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այլոց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</w:t>
      </w:r>
      <w:r w:rsidR="000440F3">
        <w:rPr>
          <w:rFonts w:ascii="GHEA Grapalat" w:hAnsi="GHEA Grapalat"/>
          <w:sz w:val="24"/>
          <w:szCs w:val="24"/>
        </w:rPr>
        <w:t xml:space="preserve">   </w:t>
      </w:r>
      <w:r w:rsidR="00021BB7" w:rsidRPr="000440F3">
        <w:rPr>
          <w:rFonts w:ascii="GHEA Grapalat" w:hAnsi="GHEA Grapalat"/>
          <w:sz w:val="24"/>
          <w:szCs w:val="24"/>
        </w:rPr>
        <w:t xml:space="preserve">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r w:rsidRPr="000440F3">
        <w:rPr>
          <w:rFonts w:ascii="GHEA Grapalat" w:hAnsi="GHEA Grapalat" w:cs="Sylfaen"/>
          <w:sz w:val="24"/>
          <w:szCs w:val="24"/>
        </w:rPr>
        <w:t>անձնական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եթե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ենթարկվել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իրավաչափ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կարգադրությանը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1, </w:t>
      </w:r>
      <w:r w:rsidRPr="000440F3">
        <w:rPr>
          <w:rFonts w:ascii="GHEA Grapalat" w:hAnsi="GHEA Grapalat" w:cs="Sylfaen"/>
          <w:sz w:val="24"/>
          <w:szCs w:val="24"/>
        </w:rPr>
        <w:t>կետ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Անձնական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ե՞րբ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տեղեկացվում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պատճառների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իսկ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քրեական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մեղադրանք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ներկայացվելու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անհապաղ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27,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տարիքը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ամուսնության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ամուսնալուծության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ամուսնանալու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ազատությունը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առողջության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բարոյականության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35,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Ի՞նչ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որոշմամբ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դրանց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երեխայի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կենսական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շահերն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հոգ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իրենց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անաշխատունակ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կարիքավոր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չափահաս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աշխատունակ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ո՞ւմ</w:t>
      </w:r>
      <w:r w:rsidRPr="000440F3">
        <w:rPr>
          <w:rFonts w:ascii="GHEA Grapalat" w:hAnsi="GHEA Grapalat" w:cs="Arial Armenian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մարմնի</w:t>
      </w:r>
      <w:r w:rsidRPr="000440F3">
        <w:rPr>
          <w:rFonts w:ascii="GHEA Grapalat" w:hAnsi="GHEA Grapalat" w:cs="Arial Armenian"/>
          <w:sz w:val="24"/>
          <w:szCs w:val="24"/>
        </w:rPr>
        <w:t xml:space="preserve">) </w:t>
      </w:r>
      <w:r w:rsidRPr="000440F3">
        <w:rPr>
          <w:rFonts w:ascii="GHEA Grapalat" w:hAnsi="GHEA Grapalat" w:cs="Sylfaen"/>
          <w:sz w:val="24"/>
          <w:szCs w:val="24"/>
        </w:rPr>
        <w:t>հոգածության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պաշտպանության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ներքո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առանց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ծնողական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խնամքի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մնացած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երեխաները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պետության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մրցութային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հիմունքներով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բարձրագույն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մասնագիտական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կրթական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հաստատություններում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անվճար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կրթություն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ստանալու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38,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տարածքում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տեղաշարժվելու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բնակավայր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տարածքում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գտնվող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1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մուտք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ունեցող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ենթակա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մուտք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40,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իրազեկում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պահանջվում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ինքնաբուխ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հավաքների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ազատության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իրականացման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սահմանափակումներ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ռազմականացված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մարմիններում</w:t>
      </w:r>
      <w:r w:rsidRPr="000440F3">
        <w:rPr>
          <w:rFonts w:ascii="GHEA Grapalat" w:hAnsi="GHEA Grapalat" w:cs="Arial Armenian"/>
          <w:sz w:val="24"/>
          <w:szCs w:val="24"/>
        </w:rPr>
        <w:t>: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44,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կասեցվել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կուսակցության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դեպքերում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Ս</w:t>
      </w:r>
      <w:r w:rsidRPr="000440F3">
        <w:rPr>
          <w:rFonts w:ascii="GHEA Grapalat" w:hAnsi="GHEA Grapalat" w:cs="Sylfaen"/>
          <w:sz w:val="24"/>
          <w:szCs w:val="24"/>
        </w:rPr>
        <w:t>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որոշմամբ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46,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Ազգությամբ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</w:t>
      </w:r>
      <w:r w:rsidRPr="000440F3">
        <w:rPr>
          <w:rFonts w:ascii="GHEA Grapalat" w:hAnsi="GHEA Grapalat" w:cs="Arial Armenian"/>
          <w:sz w:val="24"/>
          <w:szCs w:val="24"/>
        </w:rPr>
        <w:softHyphen/>
      </w:r>
      <w:r w:rsidRPr="000440F3">
        <w:rPr>
          <w:rFonts w:ascii="GHEA Grapalat" w:hAnsi="GHEA Grapalat" w:cs="Sylfaen"/>
          <w:sz w:val="24"/>
          <w:szCs w:val="24"/>
        </w:rPr>
        <w:t>քացիություն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ձեռք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բերելու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Հանրապետությունում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բնակություն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հաստատելու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պահից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3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</w:t>
      </w:r>
      <w:r w:rsidRPr="000440F3">
        <w:rPr>
          <w:rFonts w:ascii="GHEA Grapalat" w:hAnsi="GHEA Grapalat" w:cs="Arial Armenian"/>
          <w:sz w:val="24"/>
          <w:szCs w:val="24"/>
        </w:rPr>
        <w:softHyphen/>
      </w:r>
      <w:r w:rsidRPr="000440F3">
        <w:rPr>
          <w:rFonts w:ascii="GHEA Grapalat" w:hAnsi="GHEA Grapalat" w:cs="Sylfaen"/>
          <w:sz w:val="24"/>
          <w:szCs w:val="24"/>
        </w:rPr>
        <w:t>քացին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ինչի՞ց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զրկվել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քաղաքացիությունից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</w:t>
      </w:r>
      <w:r w:rsidR="000440F3">
        <w:rPr>
          <w:rFonts w:ascii="GHEA Grapalat" w:hAnsi="GHEA Grapalat"/>
          <w:sz w:val="24"/>
          <w:szCs w:val="24"/>
        </w:rPr>
        <w:t xml:space="preserve">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5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դադարեցման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հիմքերը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</w:t>
      </w:r>
      <w:r w:rsidR="000440F3">
        <w:rPr>
          <w:rFonts w:ascii="GHEA Grapalat" w:hAnsi="GHEA Grapalat"/>
          <w:sz w:val="24"/>
          <w:szCs w:val="24"/>
        </w:rPr>
        <w:t xml:space="preserve">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</w:t>
      </w:r>
      <w:r w:rsidRPr="000440F3">
        <w:rPr>
          <w:rFonts w:ascii="GHEA Grapalat" w:hAnsi="GHEA Grapalat"/>
          <w:sz w:val="24"/>
          <w:szCs w:val="24"/>
        </w:rPr>
        <w:t xml:space="preserve">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սահմանափակվել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Հայաստանի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Հանրապետության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քաղաքացու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քաղաքացիությունը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փոխելու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իրավունքը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7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հանրաքվեին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clear" w:pos="1072"/>
          <w:tab w:val="left" w:pos="90"/>
          <w:tab w:val="left" w:pos="360"/>
          <w:tab w:val="num" w:pos="567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դիտավորությամբ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ծանր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48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 xml:space="preserve">, 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հանրաքվեին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մասնակցելու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անգործունակ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ճանաչված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48,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ովքե՞ր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ընտրվելու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անձինք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>(</w:t>
      </w:r>
      <w:r w:rsidRPr="000440F3">
        <w:rPr>
          <w:rFonts w:ascii="GHEA Grapalat" w:hAnsi="GHEA Grapalat" w:cs="Sylfaen"/>
        </w:rPr>
        <w:t>ՀՀ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Սահմ</w:t>
      </w:r>
      <w:r w:rsidRPr="000440F3">
        <w:rPr>
          <w:rFonts w:ascii="GHEA Grapalat" w:hAnsi="GHEA Grapalat" w:cs="Arial Armenian"/>
        </w:rPr>
        <w:t xml:space="preserve">. </w:t>
      </w:r>
      <w:r w:rsidRPr="000440F3">
        <w:rPr>
          <w:rFonts w:ascii="GHEA Grapalat" w:hAnsi="GHEA Grapalat" w:cs="Sylfaen"/>
        </w:rPr>
        <w:t>հոդ</w:t>
      </w:r>
      <w:r w:rsidRPr="000440F3">
        <w:rPr>
          <w:rFonts w:ascii="GHEA Grapalat" w:hAnsi="GHEA Grapalat" w:cs="Arial Armenian"/>
        </w:rPr>
        <w:t xml:space="preserve">. 48, </w:t>
      </w:r>
      <w:r w:rsidRPr="000440F3">
        <w:rPr>
          <w:rFonts w:ascii="GHEA Grapalat" w:hAnsi="GHEA Grapalat" w:cs="Sylfaen"/>
        </w:rPr>
        <w:t>մաս</w:t>
      </w:r>
      <w:r w:rsidRPr="000440F3">
        <w:rPr>
          <w:rFonts w:ascii="GHEA Grapalat" w:hAnsi="GHEA Grapalat" w:cs="Arial Armenian"/>
        </w:rPr>
        <w:t xml:space="preserve"> 4</w:t>
      </w:r>
      <w:r w:rsidRPr="000440F3">
        <w:rPr>
          <w:rFonts w:ascii="GHEA Grapalat" w:hAnsi="GHEA Grapalat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</w:rPr>
      </w:pPr>
      <w:r w:rsidRPr="000440F3">
        <w:rPr>
          <w:rFonts w:ascii="GHEA Grapalat" w:hAnsi="GHEA Grapalat" w:cs="Sylfaen"/>
        </w:rPr>
        <w:t>Նշվածներից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ո՞վ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ունի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ընդհանուր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հիմունքներով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հանրային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ծառայության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անցնելու</w:t>
      </w:r>
      <w:r w:rsidRPr="000440F3">
        <w:rPr>
          <w:rFonts w:ascii="GHEA Grapalat" w:hAnsi="GHEA Grapalat" w:cs="Arial Armenian"/>
        </w:rPr>
        <w:t xml:space="preserve"> </w:t>
      </w:r>
      <w:r w:rsidRPr="000440F3">
        <w:rPr>
          <w:rFonts w:ascii="GHEA Grapalat" w:hAnsi="GHEA Grapalat" w:cs="Sylfaen"/>
        </w:rPr>
        <w:t>իրավունք</w:t>
      </w:r>
      <w:r w:rsidRPr="000440F3">
        <w:rPr>
          <w:rFonts w:ascii="GHEA Grapalat" w:hAnsi="GHEA Grapalat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քաղաքացի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49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տարիքի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երեխաներին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մշտական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աշխատանքի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ընդունելն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արգելվում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մինչև</w:t>
      </w:r>
      <w:r w:rsidRPr="000440F3">
        <w:rPr>
          <w:rFonts w:ascii="GHEA Grapalat" w:hAnsi="GHEA Grapalat" w:cs="Arial Armenian"/>
          <w:sz w:val="24"/>
          <w:szCs w:val="24"/>
        </w:rPr>
        <w:t xml:space="preserve"> 16 </w:t>
      </w:r>
      <w:r w:rsidRPr="000440F3">
        <w:rPr>
          <w:rFonts w:ascii="GHEA Grapalat" w:hAnsi="GHEA Grapalat" w:cs="Sylfaen"/>
          <w:sz w:val="24"/>
          <w:szCs w:val="24"/>
        </w:rPr>
        <w:t>տարեկան</w:t>
      </w:r>
      <w:r w:rsidRPr="000440F3">
        <w:rPr>
          <w:rFonts w:ascii="GHEA Grapalat" w:hAnsi="GHEA Grapalat" w:cs="Arial Armenian"/>
          <w:sz w:val="24"/>
          <w:szCs w:val="24"/>
        </w:rPr>
        <w:t>: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57,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4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հանցագործության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մեղադրվողը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անմեղ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քանի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դեռ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մեղքն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ապացուցված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կարգով</w:t>
      </w:r>
      <w:r w:rsidRPr="000440F3">
        <w:rPr>
          <w:rFonts w:ascii="GHEA Grapalat" w:hAnsi="GHEA Grapalat" w:cs="Arial Armenian"/>
          <w:sz w:val="24"/>
          <w:szCs w:val="24"/>
        </w:rPr>
        <w:t xml:space="preserve">` </w:t>
      </w:r>
      <w:r w:rsidRPr="000440F3">
        <w:rPr>
          <w:rFonts w:ascii="GHEA Grapalat" w:hAnsi="GHEA Grapalat" w:cs="Sylfaen"/>
          <w:sz w:val="24"/>
          <w:szCs w:val="24"/>
        </w:rPr>
        <w:t>դատարանի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օրինական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մեջ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մտած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դատավճռով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66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ներման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Sylfaen"/>
          <w:sz w:val="24"/>
          <w:szCs w:val="24"/>
        </w:rPr>
        <w:t>ներառյալ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նշանակված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մեղմացնելու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խնդրանքի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յուրաքանչյուր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դատապարտյալ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70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Արարքի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պատժելիությունը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վերացնող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պատիժը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մեղմացնող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ունի՞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հետադարձ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ունի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Ո՞ր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կարող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դատապարտվել</w:t>
      </w:r>
      <w:r w:rsidRPr="000440F3">
        <w:rPr>
          <w:rFonts w:ascii="GHEA Grapalat" w:hAnsi="GHEA Grapalat" w:cs="Arial Armenian"/>
          <w:sz w:val="24"/>
          <w:szCs w:val="24"/>
        </w:rPr>
        <w:t>`</w:t>
      </w:r>
      <w:r w:rsidRPr="000440F3">
        <w:rPr>
          <w:rFonts w:ascii="GHEA Grapalat" w:hAnsi="GHEA Grapalat"/>
          <w:sz w:val="24"/>
          <w:szCs w:val="24"/>
        </w:rPr>
        <w:t xml:space="preserve"> 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եթե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գործողությունը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անգործությունը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կատարման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պահին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հանցագործություն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չի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հանդիսացել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>. 72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վիճակը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վատթարացնող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այլ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ակտերն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ունե՞ն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հետադարձ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ուժ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չունեն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>.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հոդ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. 73, </w:t>
      </w:r>
      <w:proofErr w:type="gramStart"/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 1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Նշվածներից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ո՞րն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սահմանադրական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E175DA" w:rsidRPr="000440F3" w:rsidRDefault="00E175DA" w:rsidP="00A46AAD">
      <w:pPr>
        <w:numPr>
          <w:ilvl w:val="0"/>
          <w:numId w:val="4"/>
        </w:numPr>
        <w:tabs>
          <w:tab w:val="left" w:pos="90"/>
          <w:tab w:val="left" w:pos="360"/>
          <w:tab w:val="left" w:pos="72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Կուսակցությունների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մասին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օրենքը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2105BD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="00021BB7" w:rsidRPr="000440F3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Pr="000440F3">
        <w:rPr>
          <w:rFonts w:ascii="GHEA Grapalat" w:hAnsi="GHEA Grapalat"/>
          <w:sz w:val="24"/>
          <w:szCs w:val="24"/>
        </w:rPr>
        <w:t xml:space="preserve">               (</w:t>
      </w:r>
      <w:r w:rsidRPr="000440F3">
        <w:rPr>
          <w:rFonts w:ascii="GHEA Grapalat" w:hAnsi="GHEA Grapalat" w:cs="Sylfaen"/>
          <w:sz w:val="24"/>
          <w:szCs w:val="24"/>
        </w:rPr>
        <w:t>ՀՀ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Սահմ</w:t>
      </w:r>
      <w:r w:rsidRPr="000440F3">
        <w:rPr>
          <w:rFonts w:ascii="GHEA Grapalat" w:hAnsi="GHEA Grapalat" w:cs="Arial Armenian"/>
          <w:sz w:val="24"/>
          <w:szCs w:val="24"/>
        </w:rPr>
        <w:t xml:space="preserve">. </w:t>
      </w:r>
      <w:r w:rsidRPr="000440F3">
        <w:rPr>
          <w:rFonts w:ascii="GHEA Grapalat" w:hAnsi="GHEA Grapalat" w:cs="Sylfaen"/>
          <w:sz w:val="24"/>
          <w:szCs w:val="24"/>
        </w:rPr>
        <w:t>հոդ</w:t>
      </w:r>
      <w:r w:rsidRPr="000440F3">
        <w:rPr>
          <w:rFonts w:ascii="GHEA Grapalat" w:hAnsi="GHEA Grapalat" w:cs="Arial Armenian"/>
          <w:sz w:val="24"/>
          <w:szCs w:val="24"/>
        </w:rPr>
        <w:t xml:space="preserve">. 103, </w:t>
      </w:r>
      <w:r w:rsidRPr="000440F3">
        <w:rPr>
          <w:rFonts w:ascii="GHEA Grapalat" w:hAnsi="GHEA Grapalat" w:cs="Sylfaen"/>
          <w:sz w:val="24"/>
          <w:szCs w:val="24"/>
        </w:rPr>
        <w:t>մաս</w:t>
      </w:r>
      <w:r w:rsidRPr="000440F3">
        <w:rPr>
          <w:rFonts w:ascii="GHEA Grapalat" w:hAnsi="GHEA Grapalat" w:cs="Arial Armenian"/>
          <w:sz w:val="24"/>
          <w:szCs w:val="24"/>
        </w:rPr>
        <w:t xml:space="preserve"> 2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Ազգային ժողովի նիստ գումարելու անհնարինության դեպքում ո՞ւմ (ո՞ր մարմնի) կողմից է լուծվում պատերազմ հայտարարելու հարցը`</w:t>
      </w:r>
    </w:p>
    <w:p w:rsidR="00E175DA" w:rsidRPr="000440F3" w:rsidRDefault="00E175DA" w:rsidP="004815C7">
      <w:pPr>
        <w:pStyle w:val="BodyTextIndent"/>
        <w:numPr>
          <w:ilvl w:val="0"/>
          <w:numId w:val="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Կառավարության.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118, մաս 2)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Ազգային ժողովը կարող է ընդունել պատերազմ հայտարարելու կամ խաղաղություն հաստատելու մասին որոշում`</w:t>
      </w:r>
    </w:p>
    <w:p w:rsidR="00E175DA" w:rsidRPr="000440F3" w:rsidRDefault="00E175DA" w:rsidP="004815C7">
      <w:pPr>
        <w:pStyle w:val="BodyTextIndent"/>
        <w:numPr>
          <w:ilvl w:val="0"/>
          <w:numId w:val="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Կառավարության առաջարկությամբ, պատգամավորների ընդհանուր թվի ձայների մեծամասնությամբ.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118,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Սահմանադրական կարգին սպառնացող անմիջական վտանգի դեպքում ի՞նչ միջոցառումներ է ձեռնարկում Կառավարությունը`</w:t>
      </w:r>
    </w:p>
    <w:p w:rsidR="00E175DA" w:rsidRPr="000440F3" w:rsidRDefault="00E175DA" w:rsidP="004815C7">
      <w:pPr>
        <w:pStyle w:val="BodyTextIndent"/>
        <w:numPr>
          <w:ilvl w:val="0"/>
          <w:numId w:val="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հայտարարում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է արտակարգ դրություն, ձեռնարկում է իրավիճակից բխող միջոցառումներ և այդ մասին ուղերձով դիմում է ժողովրդին.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120,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Իր լիազորություններն իրականացնելիս Հանրապետության նախագահը ինչո՞վ է առաջնորդվում`</w:t>
      </w:r>
    </w:p>
    <w:p w:rsidR="00E175DA" w:rsidRPr="000440F3" w:rsidRDefault="00E175DA" w:rsidP="004815C7">
      <w:pPr>
        <w:pStyle w:val="ListParagraph"/>
        <w:numPr>
          <w:ilvl w:val="0"/>
          <w:numId w:val="5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նախագահն անաչառ է և առաջնորդվում է բացառապես համապետական և համազգային շահերով.</w:t>
      </w:r>
      <w:r w:rsidRPr="000440F3">
        <w:rPr>
          <w:rFonts w:ascii="GHEA Grapalat" w:eastAsia="Times New Roman" w:hAnsi="GHEA Grapalat" w:cs="Arial Armenian"/>
          <w:sz w:val="24"/>
          <w:szCs w:val="24"/>
        </w:rPr>
        <w:softHyphen/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 123, մաս 3)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>Ե՞րբ և ո՞ր դեպքերում է անցկացվում Հանրապետության նախագահի արտահերթ ընտրություն`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Հանրապետության նախագահի պաշտոնանկության, լիազորությունների կատարման անհնարինության, հրաժարականի կամ մահվան դեպքերում Հանրապետության նախագահի պաշտոնը թափուր մնալուց ոչ շուտ, քան քսանհինգ, և ոչ ուշ, քան երեսունհինգ օր հետո.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before="240"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126)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Subtitle"/>
        <w:numPr>
          <w:ilvl w:val="0"/>
          <w:numId w:val="0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bCs/>
        </w:rPr>
      </w:pPr>
      <w:r w:rsidRPr="000440F3">
        <w:rPr>
          <w:rFonts w:ascii="GHEA Grapalat" w:hAnsi="GHEA Grapalat" w:cs="Arial Armenian"/>
          <w:b/>
          <w:bCs/>
        </w:rPr>
        <w:tab/>
      </w:r>
      <w:r w:rsidRPr="000440F3">
        <w:rPr>
          <w:rFonts w:ascii="GHEA Grapalat" w:hAnsi="GHEA Grapalat" w:cs="Arial Armenian"/>
          <w:bCs/>
        </w:rPr>
        <w:t>Ո՞վ (ո՞ր մարմինն) է փոփոխություններ կատարում Կառավարության կազմում`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Սահ. hոդ.131)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Ո՞վ է օրենքով սահմանված դեպքերում և կարգով շնորհում բարձրագույն դիվանագիտական աստիճաններ`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նախագահը՝ վարչապետի առաջարկությամբ.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  <w:lang w:val="hy-AM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 13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2, մաս 3</w:t>
      </w:r>
      <w:r w:rsidRPr="000440F3">
        <w:rPr>
          <w:rFonts w:ascii="GHEA Grapalat" w:hAnsi="GHEA Grapalat" w:cs="Arial Armenian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lastRenderedPageBreak/>
        <w:tab/>
        <w:t>Ո՞վ է օրենքով սահմանված դեպքերում և կարգով լուծում Հայաստանի Հանրապետության քաղաքացիություն շնորհելու և Հայաստանի Հանրապետության քաղաքացիությունը դադարեցնելու վերաբերյալ հարցերը՝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jc w:val="both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>Հանրապետության նախագահը.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                                                           </w:t>
      </w:r>
      <w:r w:rsidR="00021BB7" w:rsidRPr="000440F3">
        <w:rPr>
          <w:rFonts w:ascii="GHEA Grapalat" w:hAnsi="GHEA Grapalat" w:cs="Arial Armenian"/>
          <w:sz w:val="24"/>
          <w:szCs w:val="24"/>
        </w:rPr>
        <w:t xml:space="preserve">                                               </w:t>
      </w:r>
      <w:r w:rsidRPr="000440F3">
        <w:rPr>
          <w:rFonts w:ascii="GHEA Grapalat" w:hAnsi="GHEA Grapalat" w:cs="Arial Armenian"/>
          <w:sz w:val="24"/>
          <w:szCs w:val="24"/>
        </w:rPr>
        <w:t xml:space="preserve">      (ՀՀ Սահմ. հոդ. 134)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Հայաստանի Հանրապետության վրա զինված հարձակման, դրա անմիջական վտանգի առկայության կամ պատերազմ հայտարարվելու դեպքերում ո՞վ է (ո՞ր մարմինն է) հայտարարում ռազմական դրություն, ուղերձով դիմում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 w:cs="Arial Armenian"/>
          <w:sz w:val="24"/>
          <w:szCs w:val="24"/>
        </w:rPr>
        <w:t xml:space="preserve">ժողովրդին և 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 xml:space="preserve">կարող է </w:t>
      </w:r>
      <w:r w:rsidRPr="000440F3">
        <w:rPr>
          <w:rFonts w:ascii="GHEA Grapalat" w:hAnsi="GHEA Grapalat" w:cs="Arial Armenian"/>
          <w:sz w:val="24"/>
          <w:szCs w:val="24"/>
        </w:rPr>
        <w:t>հայտարար</w:t>
      </w:r>
      <w:r w:rsidRPr="000440F3">
        <w:rPr>
          <w:rFonts w:ascii="GHEA Grapalat" w:hAnsi="GHEA Grapalat" w:cs="Arial Armenian"/>
          <w:sz w:val="24"/>
          <w:szCs w:val="24"/>
          <w:lang w:val="hy-AM"/>
        </w:rPr>
        <w:t>ել</w:t>
      </w:r>
      <w:r w:rsidRPr="000440F3">
        <w:rPr>
          <w:rFonts w:ascii="GHEA Grapalat" w:hAnsi="GHEA Grapalat" w:cs="Arial Armenian"/>
          <w:sz w:val="24"/>
          <w:szCs w:val="24"/>
        </w:rPr>
        <w:t xml:space="preserve"> ընդհանուր կամ մասնակի զորահավաք`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Կառավարությունը: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 119,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Ի՞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նչ  ժամկետում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և քանի՞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անգամ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նույն անձը կարող է ընտրվել Հանրապետության նախագահ`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  <w:lang w:val="hy-AM"/>
        </w:rPr>
        <w:t>յո</w:t>
      </w:r>
      <w:r w:rsidRPr="000440F3">
        <w:rPr>
          <w:rFonts w:ascii="GHEA Grapalat" w:hAnsi="GHEA Grapalat" w:cs="Arial Armenian"/>
          <w:sz w:val="24"/>
          <w:szCs w:val="24"/>
        </w:rPr>
        <w:t>թ տարի ժամկետով և միայն մեկ անգամ.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hոդ. 124, մասեր 1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,3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>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jc w:val="both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 xml:space="preserve">Ի՞նչ ժամկետում է Հանրապետության նախագահը ստորագրում և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հրապարակում  Ազգային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ժողովի կողմից ընդունված օրենքները`</w:t>
      </w:r>
    </w:p>
    <w:p w:rsidR="00E175DA" w:rsidRPr="000440F3" w:rsidRDefault="00E175DA" w:rsidP="004815C7">
      <w:pPr>
        <w:numPr>
          <w:ilvl w:val="0"/>
          <w:numId w:val="6"/>
        </w:numPr>
        <w:tabs>
          <w:tab w:val="left" w:pos="90"/>
          <w:tab w:val="left" w:pos="720"/>
        </w:tabs>
        <w:spacing w:after="0"/>
        <w:ind w:left="0" w:firstLine="360"/>
        <w:jc w:val="both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քսանմեկօրյա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ժամկետում.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(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hոդ. 129,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ListParagraph"/>
        <w:tabs>
          <w:tab w:val="left" w:pos="90"/>
          <w:tab w:val="left" w:pos="720"/>
        </w:tabs>
        <w:spacing w:line="240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ab/>
        <w:t xml:space="preserve">Ինչպիսի՞ </w:t>
      </w:r>
      <w:proofErr w:type="gramStart"/>
      <w:r w:rsidRPr="000440F3">
        <w:rPr>
          <w:rFonts w:ascii="GHEA Grapalat" w:eastAsia="Times New Roman" w:hAnsi="GHEA Grapalat" w:cs="Arial Armenian"/>
          <w:sz w:val="24"/>
          <w:szCs w:val="24"/>
        </w:rPr>
        <w:t>կազմ</w:t>
      </w:r>
      <w:proofErr w:type="gramEnd"/>
      <w:r w:rsidRPr="000440F3">
        <w:rPr>
          <w:rFonts w:ascii="GHEA Grapalat" w:eastAsia="Times New Roman" w:hAnsi="GHEA Grapalat" w:cs="Arial Armenian"/>
          <w:sz w:val="24"/>
          <w:szCs w:val="24"/>
        </w:rPr>
        <w:t xml:space="preserve"> ունի Կառավարությունը՝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Կառավարությունը կազմված է՝ </w:t>
      </w:r>
    </w:p>
    <w:p w:rsidR="00E175DA" w:rsidRPr="000440F3" w:rsidRDefault="00E175DA" w:rsidP="004815C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eastAsia="Times New Roman" w:hAnsi="GHEA Grapalat" w:cs="Arial Armenian"/>
          <w:sz w:val="24"/>
          <w:szCs w:val="24"/>
        </w:rPr>
      </w:pPr>
      <w:r w:rsidRPr="000440F3">
        <w:rPr>
          <w:rFonts w:ascii="GHEA Grapalat" w:eastAsia="Times New Roman" w:hAnsi="GHEA Grapalat" w:cs="Arial Armenian"/>
          <w:sz w:val="24"/>
          <w:szCs w:val="24"/>
        </w:rPr>
        <w:t xml:space="preserve">վարչապետից, փոխվարչապետներից և նախարարներից:  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 (ՀՀ Սահմ. հոդ.147,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  <w:t>Ո՞ր դեպքերում Հանրապետության նախագահը կարող է պաշտոնանկ արվել`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  <w:lang w:val="hy-AM"/>
        </w:rPr>
        <w:t>պ</w:t>
      </w:r>
      <w:r w:rsidRPr="000440F3">
        <w:rPr>
          <w:rFonts w:ascii="GHEA Grapalat" w:hAnsi="GHEA Grapalat" w:cs="Arial Armenian"/>
          <w:sz w:val="24"/>
          <w:szCs w:val="24"/>
        </w:rPr>
        <w:t xml:space="preserve">ետական դավաճանության, այլ ծանր հանցագործության կամ  Սահմանադրության կոպիտ խախտման համար: 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</w:r>
      <w:r w:rsidRPr="000440F3">
        <w:rPr>
          <w:rFonts w:ascii="GHEA Grapalat" w:hAnsi="GHEA Grapalat" w:cs="Arial Armenian"/>
          <w:sz w:val="24"/>
          <w:szCs w:val="24"/>
        </w:rPr>
        <w:tab/>
        <w:t>(ՀՀ Սահմ. հոդ.141, մաս 1)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 xml:space="preserve">Հանրապետության նախագահն իր կարգավիճակի հետ չկապված գործողությունների համար ե՞րբ կարող է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պատասխանատվության  ենթարկվել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՝ 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proofErr w:type="gramStart"/>
      <w:r w:rsidRPr="000440F3">
        <w:rPr>
          <w:rFonts w:ascii="GHEA Grapalat" w:hAnsi="GHEA Grapalat" w:cs="Arial Armenian"/>
          <w:sz w:val="24"/>
          <w:szCs w:val="24"/>
        </w:rPr>
        <w:t>իր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լիազորությունների ավարտից հետո.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lastRenderedPageBreak/>
        <w:t xml:space="preserve"> </w:t>
      </w:r>
      <w:proofErr w:type="gramStart"/>
      <w:r w:rsidRPr="000440F3">
        <w:rPr>
          <w:rFonts w:ascii="GHEA Grapalat" w:hAnsi="GHEA Grapalat" w:cs="Arial Armenian"/>
          <w:sz w:val="24"/>
          <w:szCs w:val="24"/>
        </w:rPr>
        <w:t>(  ՀՀ</w:t>
      </w:r>
      <w:proofErr w:type="gramEnd"/>
      <w:r w:rsidRPr="000440F3">
        <w:rPr>
          <w:rFonts w:ascii="GHEA Grapalat" w:hAnsi="GHEA Grapalat" w:cs="Arial Armenian"/>
          <w:sz w:val="24"/>
          <w:szCs w:val="24"/>
        </w:rPr>
        <w:t xml:space="preserve"> Սահմ. հոդ.140, մաս 3)</w:t>
      </w:r>
    </w:p>
    <w:p w:rsidR="00E175DA" w:rsidRPr="000440F3" w:rsidRDefault="00E175DA" w:rsidP="00A46AAD">
      <w:pPr>
        <w:pStyle w:val="Subtitle"/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b/>
          <w:bCs/>
        </w:rPr>
      </w:pP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Նշվածներից ո՞ր մարմիններն են Հայաստանի Հանրապետությունում իրականացնում արդարադատություն`</w:t>
      </w:r>
    </w:p>
    <w:p w:rsidR="00E175DA" w:rsidRPr="000440F3" w:rsidRDefault="00E175DA" w:rsidP="004815C7">
      <w:pPr>
        <w:pStyle w:val="BodyTextIndent"/>
        <w:numPr>
          <w:ilvl w:val="0"/>
          <w:numId w:val="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միայն դատարանները:</w:t>
      </w:r>
    </w:p>
    <w:p w:rsidR="00E175DA" w:rsidRPr="000440F3" w:rsidRDefault="00E175DA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 w:cs="Arial Armenian"/>
          <w:sz w:val="24"/>
          <w:szCs w:val="24"/>
        </w:rPr>
      </w:pPr>
      <w:r w:rsidRPr="000440F3">
        <w:rPr>
          <w:rFonts w:ascii="GHEA Grapalat" w:hAnsi="GHEA Grapalat" w:cs="Arial Armenian"/>
          <w:sz w:val="24"/>
          <w:szCs w:val="24"/>
        </w:rPr>
        <w:t>(ՀՀ Սահմ. հոդ 162, մաս 1)</w:t>
      </w:r>
    </w:p>
    <w:p w:rsidR="00E175DA" w:rsidRPr="000440F3" w:rsidRDefault="00E175DA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 w:rsidRPr="000440F3">
        <w:rPr>
          <w:rFonts w:ascii="GHEA Grapalat" w:hAnsi="GHEA Grapalat"/>
          <w:b/>
          <w:i/>
          <w:sz w:val="24"/>
          <w:szCs w:val="24"/>
        </w:rPr>
        <w:t>Հարցաշար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</w:rPr>
        <w:t xml:space="preserve">«Ոստիկանության մասին» ՀՀ օրենքի </w:t>
      </w:r>
      <w:r w:rsidRPr="002172A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  <w:lang w:val="hy-AM"/>
        </w:rPr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«Ոստիկանության մասին» ՀՀ օրենքն ընդունվել է`</w:t>
      </w:r>
    </w:p>
    <w:p w:rsidR="000659A5" w:rsidRPr="000440F3" w:rsidRDefault="000659A5" w:rsidP="004815C7">
      <w:pPr>
        <w:pStyle w:val="ListParagraph"/>
        <w:numPr>
          <w:ilvl w:val="0"/>
          <w:numId w:val="12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2001թ. </w:t>
      </w: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>պրիլի 16-ին: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Հիմք՝ </w:t>
      </w:r>
      <w:r w:rsidRPr="000440F3">
        <w:rPr>
          <w:rFonts w:ascii="GHEA Grapalat" w:hAnsi="GHEA Grapalat"/>
          <w:sz w:val="24"/>
          <w:szCs w:val="24"/>
        </w:rPr>
        <w:t>ՀՀ ազգային ժողով 16.04.2001թ.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«Ոստիկանության մասին» ՀՀ օրենք)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օրենքի 2-րդ հոդվածի առաջին մասով նախատեսված խնդիրներն իրականացնելիս, ոստիկանությունը իրավունք ունի`</w:t>
      </w:r>
    </w:p>
    <w:p w:rsidR="000659A5" w:rsidRPr="000440F3" w:rsidRDefault="000659A5" w:rsidP="004815C7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դեպքերում, կարգով և սահմաններում կիրառելու հարկադրանք: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</w:rPr>
        <w:t>՝</w:t>
      </w:r>
      <w:r w:rsidRPr="000440F3">
        <w:rPr>
          <w:rFonts w:ascii="GHEA Grapalat" w:hAnsi="GHEA Grapalat"/>
          <w:sz w:val="24"/>
          <w:szCs w:val="24"/>
        </w:rPr>
        <w:t xml:space="preserve"> «Ոստիկանության մասին» ՀՀ օրենքի հոդված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ոստիկանությունը միասնական համակարգ կազմող`</w:t>
      </w:r>
    </w:p>
    <w:p w:rsidR="000659A5" w:rsidRPr="000440F3" w:rsidRDefault="000659A5" w:rsidP="004815C7">
      <w:pPr>
        <w:pStyle w:val="BodyTextIndent"/>
        <w:numPr>
          <w:ilvl w:val="0"/>
          <w:numId w:val="1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</w:t>
      </w: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>րման համակարգի մարմին է: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1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մարդու անվտանգությունը՝ օրենքով նախատեսված դեպքերում: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2,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Ոստիկանության վրա այլ խնդիրներ կարող են դրվել միայն`</w:t>
      </w:r>
    </w:p>
    <w:p w:rsidR="000659A5" w:rsidRPr="000440F3" w:rsidRDefault="000659A5" w:rsidP="004815C7">
      <w:pPr>
        <w:pStyle w:val="BodyTextIndent"/>
        <w:numPr>
          <w:ilvl w:val="0"/>
          <w:numId w:val="1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(</w:t>
      </w:r>
      <w:r w:rsidRPr="000440F3">
        <w:rPr>
          <w:rFonts w:ascii="GHEA Grapalat" w:hAnsi="GHEA Grapalat"/>
          <w:sz w:val="24"/>
          <w:szCs w:val="24"/>
          <w:lang w:val="hy-AM"/>
        </w:rPr>
        <w:t>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«Ոստիկանության մասին» ՀՀ օրենքի հոդված </w:t>
      </w:r>
      <w:r w:rsidRPr="000440F3">
        <w:rPr>
          <w:rFonts w:ascii="GHEA Grapalat" w:hAnsi="GHEA Grapalat"/>
          <w:sz w:val="24"/>
          <w:szCs w:val="24"/>
        </w:rPr>
        <w:t>2</w:t>
      </w:r>
      <w:r w:rsidRPr="000440F3">
        <w:rPr>
          <w:rFonts w:ascii="GHEA Grapalat" w:hAnsi="GHEA Grapalat"/>
          <w:sz w:val="24"/>
          <w:szCs w:val="24"/>
          <w:lang w:val="hy-AM"/>
        </w:rPr>
        <w:t>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խնդիրներն իրականացնելիս համագործակցում է`</w:t>
      </w:r>
    </w:p>
    <w:p w:rsidR="000659A5" w:rsidRPr="000440F3" w:rsidRDefault="000659A5" w:rsidP="004815C7">
      <w:pPr>
        <w:pStyle w:val="BodyTextIndent"/>
        <w:numPr>
          <w:ilvl w:val="0"/>
          <w:numId w:val="1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և տեղական ինքնակառավարման, այլ իրավապահ մարմինների, ինչպես նաև կազմակերպությունների և ֆիզիկական անձանց հետ: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 xml:space="preserve">հոդված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7</w:t>
      </w:r>
      <w:proofErr w:type="gramEnd"/>
      <w:r w:rsidRPr="000440F3">
        <w:rPr>
          <w:rFonts w:ascii="GHEA Grapalat" w:hAnsi="GHEA Grapalat"/>
          <w:sz w:val="24"/>
          <w:szCs w:val="24"/>
        </w:rPr>
        <w:t>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գործունեությունը կարգավորվում է`</w:t>
      </w:r>
    </w:p>
    <w:p w:rsidR="000659A5" w:rsidRPr="000440F3" w:rsidRDefault="000659A5" w:rsidP="004815C7">
      <w:pPr>
        <w:pStyle w:val="BodyTextIndent"/>
        <w:numPr>
          <w:ilvl w:val="0"/>
          <w:numId w:val="1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Սահմանադրությամբ, « Ոստիկանության մասին» ՀՀ օրենքով, այլ օրենքներով ու իրավական ակտերով, ինչպես նաև միջազգային պայմանագրերով: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4,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ընդհանուր ղեկավարումը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1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9</w:t>
      </w:r>
      <w:proofErr w:type="gramEnd"/>
      <w:r w:rsidRPr="000440F3">
        <w:rPr>
          <w:rFonts w:ascii="GHEA Grapalat" w:hAnsi="GHEA Grapalat"/>
          <w:sz w:val="24"/>
          <w:szCs w:val="24"/>
        </w:rPr>
        <w:t>, 5-րդ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Ոստիկանության կառուցվածքի և քանակի </w:t>
      </w:r>
      <w:proofErr w:type="gramStart"/>
      <w:r w:rsidRPr="000440F3">
        <w:rPr>
          <w:rFonts w:ascii="GHEA Grapalat" w:hAnsi="GHEA Grapalat"/>
          <w:sz w:val="24"/>
          <w:szCs w:val="24"/>
        </w:rPr>
        <w:t>սահմաններում  ոստիկանության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ենթակառուցվածքային ստորաբաժանումներ ստեղծելու իրավասու է`</w:t>
      </w:r>
    </w:p>
    <w:p w:rsidR="000659A5" w:rsidRPr="000440F3" w:rsidRDefault="000659A5" w:rsidP="004815C7">
      <w:pPr>
        <w:pStyle w:val="BodyTextIndent"/>
        <w:numPr>
          <w:ilvl w:val="0"/>
          <w:numId w:val="2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ոստիկանության 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9, 4-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գործունեութան վերահսկողությունը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2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վարչապետը: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42, 1-</w:t>
      </w:r>
      <w:proofErr w:type="gramStart"/>
      <w:r w:rsidRPr="000440F3">
        <w:rPr>
          <w:rFonts w:ascii="GHEA Grapalat" w:hAnsi="GHEA Grapalat"/>
          <w:sz w:val="24"/>
          <w:szCs w:val="24"/>
        </w:rPr>
        <w:t>ին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 ներգերատեսչական հսկողությունը իրականացվում է`</w:t>
      </w:r>
    </w:p>
    <w:p w:rsidR="000659A5" w:rsidRPr="000440F3" w:rsidRDefault="000659A5" w:rsidP="004815C7">
      <w:pPr>
        <w:pStyle w:val="BodyTextIndent"/>
        <w:numPr>
          <w:ilvl w:val="0"/>
          <w:numId w:val="2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ոստիկանության պետի սահմանած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42, 2-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կանոնադրությունը հաստատում և աշխատողների քանակը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2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ՀՀ վարչապետը: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9,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 xml:space="preserve">կողմից մարդուն խոշտանգման, անմարդկային կամ </w:t>
      </w:r>
      <w:proofErr w:type="gramStart"/>
      <w:r w:rsidRPr="000440F3">
        <w:rPr>
          <w:rFonts w:ascii="GHEA Grapalat" w:hAnsi="GHEA Grapalat"/>
          <w:sz w:val="24"/>
          <w:szCs w:val="24"/>
        </w:rPr>
        <w:t>նվաստացնող  վերաբերմունքի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ենթարկելը`</w:t>
      </w:r>
    </w:p>
    <w:p w:rsidR="000659A5" w:rsidRPr="000440F3" w:rsidRDefault="000659A5" w:rsidP="004815C7">
      <w:pPr>
        <w:pStyle w:val="BodyTextIndent"/>
        <w:numPr>
          <w:ilvl w:val="0"/>
          <w:numId w:val="2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պատժվում է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5, 2-</w:t>
      </w:r>
      <w:proofErr w:type="gramStart"/>
      <w:r w:rsidRPr="000440F3">
        <w:rPr>
          <w:rFonts w:ascii="GHEA Grapalat" w:hAnsi="GHEA Grapalat"/>
          <w:sz w:val="24"/>
          <w:szCs w:val="24"/>
        </w:rPr>
        <w:t>րդ  մաս</w:t>
      </w:r>
      <w:proofErr w:type="gramEnd"/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Քաղաքացիները և իրավաբանական անձինք ոստիկանության խնդիրների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իրականացմանը`</w:t>
      </w:r>
    </w:p>
    <w:p w:rsidR="000659A5" w:rsidRPr="000440F3" w:rsidRDefault="000659A5" w:rsidP="004815C7">
      <w:pPr>
        <w:pStyle w:val="BodyTextIndent"/>
        <w:numPr>
          <w:ilvl w:val="0"/>
          <w:numId w:val="25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կարող են մասնակցել կամավորության սկզբունքով: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28, 3-րդ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կողմից կատարվող հետաքննության օրինականության նկատմամբ հսկողություն իրականացնում են`</w:t>
      </w:r>
    </w:p>
    <w:p w:rsidR="000659A5" w:rsidRPr="000440F3" w:rsidRDefault="000659A5" w:rsidP="004815C7">
      <w:pPr>
        <w:pStyle w:val="BodyTextIndent"/>
        <w:numPr>
          <w:ilvl w:val="0"/>
          <w:numId w:val="2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դատախազության մարմինները, օրենքով սահմանված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42.1)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5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սեփականության բոլոր ձևերի հավասար պաշտպանությունը: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1-ին մաս, 5-ր</w:t>
      </w:r>
      <w:r w:rsidRPr="000440F3">
        <w:rPr>
          <w:rFonts w:ascii="GHEA Grapalat" w:hAnsi="GHEA Grapalat"/>
          <w:sz w:val="24"/>
          <w:szCs w:val="24"/>
          <w:lang w:val="hy-AM"/>
        </w:rPr>
        <w:t>դ</w:t>
      </w:r>
      <w:r w:rsidRPr="000440F3">
        <w:rPr>
          <w:rFonts w:ascii="GHEA Grapalat" w:hAnsi="GHEA Grapalat"/>
          <w:sz w:val="24"/>
          <w:szCs w:val="24"/>
        </w:rPr>
        <w:t xml:space="preserve">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ծառայողը`</w:t>
      </w:r>
    </w:p>
    <w:p w:rsidR="000659A5" w:rsidRPr="000440F3" w:rsidRDefault="000659A5" w:rsidP="004815C7">
      <w:pPr>
        <w:pStyle w:val="BodyTextIndent"/>
        <w:numPr>
          <w:ilvl w:val="0"/>
          <w:numId w:val="2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գործադիր իշխանության ներկայացուցիչ է և գտնվում է օրենքի և պետության պաշտպանության ներքո: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38,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Ոստիկանության հասկացությունը, խնդիրները, իրավական հիմքերն ու սկղբունքները, պարտականությունները և իրավունքները, կառուցվածքը, պատասխանատվության կարգը, իրավական ու սոցիալական ապահովության երաշխիքները, ինչպես նաև ոստիկանության </w:t>
      </w:r>
      <w:r w:rsidRPr="000440F3">
        <w:rPr>
          <w:rFonts w:ascii="GHEA Grapalat" w:hAnsi="GHEA Grapalat"/>
          <w:sz w:val="24"/>
          <w:szCs w:val="24"/>
        </w:rPr>
        <w:lastRenderedPageBreak/>
        <w:t>ֆինանսավորումը, նյութատեխնիկական ապահովումը և գործունեության վերահսկողության սկզբունքները կարգավորվում են`</w:t>
      </w:r>
    </w:p>
    <w:p w:rsidR="000659A5" w:rsidRPr="000440F3" w:rsidRDefault="000659A5" w:rsidP="004815C7">
      <w:pPr>
        <w:pStyle w:val="BodyTextIndent"/>
        <w:numPr>
          <w:ilvl w:val="0"/>
          <w:numId w:val="2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և  «Ոստիկանությունում ծառայության մասին»  ՀՀ օրենքներով: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 ընդ. 2001թ ապրիլի 16-ին և «Ոստիկանությունում ծառայության մասին»  ՀՀ օրենք ընդ. 2002թ. Հուլիսի 3-ին)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գործադրում է`</w:t>
      </w:r>
    </w:p>
    <w:p w:rsidR="000659A5" w:rsidRPr="000440F3" w:rsidRDefault="000659A5" w:rsidP="004815C7">
      <w:pPr>
        <w:pStyle w:val="BodyTextIndent"/>
        <w:numPr>
          <w:ilvl w:val="0"/>
          <w:numId w:val="2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 ՀՀ օրենքով նախատեսված դեպքերում և կարգով: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ծառայողը ֆիզիկական ուժ, հատուկ միջոցներ և հրազեն գործադրելուց հետո պարտավոր է ցուցաբերել կամ ապահովել մարմնական վնասվածքներ ստացած անձանց`</w:t>
      </w:r>
    </w:p>
    <w:p w:rsidR="000659A5" w:rsidRPr="000440F3" w:rsidRDefault="000659A5" w:rsidP="004815C7">
      <w:pPr>
        <w:pStyle w:val="BodyTextIndent"/>
        <w:numPr>
          <w:ilvl w:val="0"/>
          <w:numId w:val="3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առաջին բուժօգնություն՝ բժշկական կազմակերպություններին անհապաղ հայտնելով մարմնական վնասվածքների ու մահվան բոլոր դեպքերի մասին: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 սպառազինության մեջ ընդգրկված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հատուկ միջոցների ցանկը, ինչպես նաև դրանք սպառազինության մեջ ընդգրկելու</w:t>
      </w:r>
      <w:proofErr w:type="gramStart"/>
      <w:r w:rsidRPr="000440F3">
        <w:rPr>
          <w:rFonts w:ascii="GHEA Grapalat" w:hAnsi="GHEA Grapalat"/>
          <w:sz w:val="24"/>
          <w:szCs w:val="24"/>
        </w:rPr>
        <w:t>,սպառազինությունից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հանելու և ոչնչացնելու կարգը հաստատում է`</w:t>
      </w:r>
    </w:p>
    <w:p w:rsidR="000659A5" w:rsidRPr="000440F3" w:rsidRDefault="000659A5" w:rsidP="004815C7">
      <w:pPr>
        <w:pStyle w:val="BodyTextIndent"/>
        <w:numPr>
          <w:ilvl w:val="0"/>
          <w:numId w:val="3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առավորությունը: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օրինականության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պատիվն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արժանապատվությունը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հարգելու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մարդասիրության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հրապարակայնության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սկզբունքների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Ոստիկանությունը բաղկացած է`</w:t>
      </w:r>
    </w:p>
    <w:p w:rsidR="000659A5" w:rsidRPr="000440F3" w:rsidRDefault="000659A5" w:rsidP="004815C7">
      <w:pPr>
        <w:pStyle w:val="BodyTextIndent"/>
        <w:numPr>
          <w:ilvl w:val="0"/>
          <w:numId w:val="5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lastRenderedPageBreak/>
        <w:t>ոստիկանության կենտրոնական</w:t>
      </w:r>
      <w:r w:rsidRPr="000440F3">
        <w:rPr>
          <w:rFonts w:ascii="GHEA Grapalat" w:hAnsi="GHEA Grapalat"/>
          <w:sz w:val="24"/>
          <w:szCs w:val="24"/>
        </w:rPr>
        <w:t xml:space="preserve"> ապարատից, դրա անմիջական ենթակայության                  ստորաբաժանումներից,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Երևան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քաղաքի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և մարզային վարչություններից և դրանց ենթակա բաժիններից: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9,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3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հանցագործությունների ու վարչական իրավախախտումների նախականխումը, կանխումը և խափանումը: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, 2-րդ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ապահովել`</w:t>
      </w:r>
    </w:p>
    <w:p w:rsidR="000659A5" w:rsidRPr="000440F3" w:rsidRDefault="000659A5" w:rsidP="004815C7">
      <w:pPr>
        <w:pStyle w:val="BodyTextIndent"/>
        <w:numPr>
          <w:ilvl w:val="0"/>
          <w:numId w:val="3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հանցագործությունների հայտնաբերումը և բացահայտումը, քրեական գործով նախնական քննությունը: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10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հասարակական կարգի պահպանությունը և հասարակական անվտանգությունը: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սեփականության բոլոր ձևերի պաշտպանություն</w:t>
      </w:r>
      <w:r w:rsidRPr="000440F3">
        <w:rPr>
          <w:rFonts w:ascii="GHEA Grapalat" w:hAnsi="GHEA Grapalat"/>
          <w:sz w:val="24"/>
          <w:szCs w:val="24"/>
          <w:lang w:val="hy-AM"/>
        </w:rPr>
        <w:t>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խնդիրներից է օրենքին համապատասխան ապահով</w:t>
      </w:r>
      <w:r w:rsidRPr="000440F3">
        <w:rPr>
          <w:rFonts w:ascii="GHEA Grapalat" w:hAnsi="GHEA Grapalat"/>
          <w:sz w:val="24"/>
          <w:szCs w:val="24"/>
          <w:lang w:val="hy-AM"/>
        </w:rPr>
        <w:t>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3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նախատեսված սահմաններում ֆիզիկական և իրավաբանական անձանց իրենց  իրավունքներն ու օրինական շահերը պաշտպանելիս օգնություն ցույց տալը: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2, մաս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1-ի</w:t>
      </w: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 xml:space="preserve">, </w:t>
      </w:r>
      <w:r w:rsidRPr="000440F3">
        <w:rPr>
          <w:rFonts w:ascii="GHEA Grapalat" w:hAnsi="GHEA Grapalat"/>
          <w:sz w:val="24"/>
          <w:szCs w:val="24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իրավունքներն իրականացնելիս պարտավոր է առաջնորդվել մարդու և քաղաքացու`</w:t>
      </w:r>
    </w:p>
    <w:p w:rsidR="000659A5" w:rsidRPr="000440F3" w:rsidRDefault="000659A5" w:rsidP="004815C7">
      <w:pPr>
        <w:pStyle w:val="BodyTextIndent"/>
        <w:numPr>
          <w:ilvl w:val="0"/>
          <w:numId w:val="3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ՀՀ Սահմանադրությամբ ամրագրված իրավունքների և ազատությունների պաշտպանության անհրաժեշտությամբ, նրանց իրավահավասարության, լիազորությունների իրականացման համաչափության և կամայականության արգելքի սկզբունքներով, ինչպես նաև հետապնդել օրենքով կանխորոշված նպատակներ: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գործունեությունը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հիմնվում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 xml:space="preserve"> `</w:t>
      </w:r>
    </w:p>
    <w:p w:rsidR="000659A5" w:rsidRPr="000440F3" w:rsidRDefault="000659A5" w:rsidP="004815C7">
      <w:pPr>
        <w:pStyle w:val="BodyTextIndent"/>
        <w:numPr>
          <w:ilvl w:val="0"/>
          <w:numId w:val="3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օրինականության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անձի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պատիվն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արժանապատվությունը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հարգելու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մարդասիրության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հրապարակայնության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սկզբունքների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վրա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3, </w:t>
      </w:r>
      <w:r w:rsidRPr="000440F3">
        <w:rPr>
          <w:rFonts w:ascii="GHEA Grapalat" w:hAnsi="GHEA Grapalat"/>
          <w:sz w:val="24"/>
          <w:szCs w:val="24"/>
          <w:lang w:val="hy-AM"/>
        </w:rPr>
        <w:t>1</w:t>
      </w:r>
      <w:r w:rsidRPr="000440F3">
        <w:rPr>
          <w:rFonts w:ascii="GHEA Grapalat" w:hAnsi="GHEA Grapalat"/>
          <w:sz w:val="24"/>
          <w:szCs w:val="24"/>
        </w:rPr>
        <w:t>-</w:t>
      </w:r>
      <w:r w:rsidRPr="000440F3">
        <w:rPr>
          <w:rFonts w:ascii="GHEA Grapalat" w:hAnsi="GHEA Grapalat"/>
          <w:sz w:val="24"/>
          <w:szCs w:val="24"/>
          <w:lang w:val="hy-AM"/>
        </w:rPr>
        <w:t>ին</w:t>
      </w:r>
      <w:r w:rsidRPr="000440F3">
        <w:rPr>
          <w:rFonts w:ascii="GHEA Grapalat" w:hAnsi="GHEA Grapalat"/>
          <w:sz w:val="24"/>
          <w:szCs w:val="24"/>
        </w:rPr>
        <w:t xml:space="preserve">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հարկադրական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բնույթի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լիազորությունների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իրականացումը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ուղղված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լինի</w:t>
      </w:r>
      <w:r w:rsidRPr="000440F3">
        <w:rPr>
          <w:rFonts w:cs="Arial Armenian"/>
          <w:sz w:val="24"/>
          <w:szCs w:val="24"/>
        </w:rPr>
        <w:t> </w:t>
      </w:r>
      <w:r w:rsidRPr="000440F3">
        <w:rPr>
          <w:rFonts w:ascii="GHEA Grapalat" w:hAnsi="GHEA Grapalat" w:cs="Arial"/>
          <w:sz w:val="24"/>
          <w:szCs w:val="24"/>
        </w:rPr>
        <w:t>Սահմանադրությամբ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օրենքներով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հետապնդվող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նպատակներին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իսկ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դրանց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հասնելու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միջոցները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պետք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լինեն</w:t>
      </w:r>
      <w:r w:rsidRPr="000440F3">
        <w:rPr>
          <w:rFonts w:ascii="GHEA Grapalat" w:hAnsi="GHEA Grapalat"/>
          <w:sz w:val="24"/>
          <w:szCs w:val="24"/>
        </w:rPr>
        <w:t xml:space="preserve"> `</w:t>
      </w:r>
    </w:p>
    <w:p w:rsidR="000659A5" w:rsidRPr="000440F3" w:rsidRDefault="000659A5" w:rsidP="004815C7">
      <w:pPr>
        <w:pStyle w:val="BodyTextIndent"/>
        <w:numPr>
          <w:ilvl w:val="0"/>
          <w:numId w:val="39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պիտանի, անհրաժեշտ և չափավոր: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3,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իրեն վերապահված լիազորությունների շրջանակներում ոստիկանությունը պաշտպանում է մարդու իրավունքներն ու ազատությունները, ինչպես նաև օրինական շահերը`</w:t>
      </w:r>
    </w:p>
    <w:p w:rsidR="000659A5" w:rsidRPr="000440F3" w:rsidRDefault="000659A5" w:rsidP="004815C7">
      <w:pPr>
        <w:pStyle w:val="ListParagraph"/>
        <w:numPr>
          <w:ilvl w:val="0"/>
          <w:numId w:val="40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անկախ նրա սեռից, ռասսայից, մաշկի գույնից, էթնիկ կամ սոցիալական ծագումից, գենետիկական հատկանիշներից, լեզվից, կրոնից, աշխարհայացքից, քաղաքական կամ այլ հայացքներից, ազգային փոքրամասնությանը պատկանելիությունից, գույքային վիճակից,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ծնունդից, հաշմանդամությունից, տարիքից կամ անձնական կամ սոցիալական բնույթի այլ  հանգամանքներից: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գործողությունները չպետք է խախտեն`</w:t>
      </w:r>
    </w:p>
    <w:p w:rsidR="000659A5" w:rsidRPr="000440F3" w:rsidRDefault="000659A5" w:rsidP="004815C7">
      <w:pPr>
        <w:pStyle w:val="BodyTextIndent"/>
        <w:numPr>
          <w:ilvl w:val="0"/>
          <w:numId w:val="41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մարդու արժանապատվությունը, կյանքի, պատվի ու բարի համբավի, ֆիզիկական և հոգեկան անձեռնմխելիության, սեփականության իրավունքը, ինչպես նաև մյուս իրավունքներն ու ազատությունները: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կողմից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մարդուն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խոշտանգման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անմարդկային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կամ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նվաստացնող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վերաբերմունքի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ենթարկվելը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պատժվում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11"/>
        </w:num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Օրենքով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Ոստիկանության մասին» ՀՀ օրենքի հոդված 5, 2-րդ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կողմից մարդու իրավունքների և ազատությունների սահմանապակումները թույլատրելի է միայն`</w:t>
      </w:r>
    </w:p>
    <w:p w:rsidR="000659A5" w:rsidRPr="000440F3" w:rsidRDefault="000659A5" w:rsidP="004815C7">
      <w:pPr>
        <w:pStyle w:val="BodyTextIndent"/>
        <w:numPr>
          <w:ilvl w:val="0"/>
          <w:numId w:val="4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օրենքով նախատեսված դեպքերում, կարգով և սահմաններում: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5, 3-րդ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Ոստիկանության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ծառայողները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ազատությունների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ցանկացած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դեպքում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անմիջապես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պարտավոր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են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նրա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համար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մատչելի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հասկանալի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լեզվով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ներկայացնել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սահմանափակման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հիմքերն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պատճառները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ծանոթացնել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բացատրել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դրանից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բխող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իրավունքներն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պարտականությունները</w:t>
      </w:r>
      <w:r w:rsidRPr="000440F3">
        <w:rPr>
          <w:rFonts w:ascii="GHEA Grapalat" w:hAnsi="GHEA Grapalat" w:cs="Arial Armenian"/>
          <w:sz w:val="24"/>
          <w:szCs w:val="24"/>
        </w:rPr>
        <w:t xml:space="preserve">, </w:t>
      </w:r>
      <w:r w:rsidRPr="000440F3">
        <w:rPr>
          <w:rFonts w:ascii="GHEA Grapalat" w:hAnsi="GHEA Grapalat" w:cs="Arial"/>
          <w:sz w:val="24"/>
          <w:szCs w:val="24"/>
        </w:rPr>
        <w:t>ինչպես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նաև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աջակցել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իրացմանը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Ոստիկանության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մասին» ՀՀ օրենքի հոդված 5, 4-րդ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</w:rPr>
        <w:t>Մարդու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խնդրանքով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իրավունքների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ու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պարտականությունների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ծանուցումը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կատարվում</w:t>
      </w:r>
      <w:r w:rsidRPr="000440F3">
        <w:rPr>
          <w:rFonts w:ascii="GHEA Grapalat" w:hAnsi="GHEA Grapalat" w:cs="Arial Armenian"/>
          <w:sz w:val="24"/>
          <w:szCs w:val="24"/>
        </w:rPr>
        <w:t xml:space="preserve"> </w:t>
      </w:r>
      <w:r w:rsidRPr="000440F3">
        <w:rPr>
          <w:rFonts w:ascii="GHEA Grapalat" w:hAnsi="GHEA Grapalat" w:cs="Arial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Ոստիկանության մասին» ՀՀ օրենքի հոդված 5,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 բերված անձանց ծանուցման ենթակա իրավունքների ցանկը և ծանուցման կարգը հաստատում է`</w:t>
      </w:r>
    </w:p>
    <w:p w:rsidR="000659A5" w:rsidRPr="000440F3" w:rsidRDefault="000659A5" w:rsidP="004815C7">
      <w:pPr>
        <w:pStyle w:val="BodyTextIndent"/>
        <w:numPr>
          <w:ilvl w:val="0"/>
          <w:numId w:val="45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5,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Ճանապարհային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երթևեկության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ոստիկանությունը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6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իրականացնել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պետական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վերահսկողություն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proofErr w:type="gramStart"/>
      <w:r w:rsidRPr="000440F3">
        <w:rPr>
          <w:rFonts w:ascii="GHEA Grapalat" w:hAnsi="GHEA Grapalat"/>
          <w:sz w:val="24"/>
          <w:szCs w:val="24"/>
        </w:rPr>
        <w:lastRenderedPageBreak/>
        <w:t xml:space="preserve">(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proofErr w:type="gramEnd"/>
      <w:r w:rsidRPr="000440F3">
        <w:rPr>
          <w:rFonts w:ascii="GHEA Grapalat" w:hAnsi="GHEA Grapalat"/>
          <w:sz w:val="24"/>
          <w:szCs w:val="24"/>
        </w:rPr>
        <w:t>, «Ոստիկանության մասին» ՀՀ օրենքի հոդված 13,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 w:cs="Sylfaen"/>
          <w:sz w:val="24"/>
          <w:szCs w:val="24"/>
        </w:rPr>
        <w:t>Ճանապարհային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երթևեկության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անվտանգության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ապահովման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նպատակով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ոստիկանությունը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պարտավոր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է</w:t>
      </w:r>
      <w:r w:rsidRPr="000440F3">
        <w:rPr>
          <w:rFonts w:ascii="GHEA Grapalat" w:hAnsi="GHEA Grapalat"/>
          <w:sz w:val="24"/>
          <w:szCs w:val="24"/>
          <w:lang w:val="hy-AM"/>
        </w:rPr>
        <w:t>՝</w:t>
      </w:r>
    </w:p>
    <w:p w:rsidR="000659A5" w:rsidRPr="000440F3" w:rsidRDefault="000659A5" w:rsidP="004815C7">
      <w:pPr>
        <w:pStyle w:val="BodyTextIndent"/>
        <w:numPr>
          <w:ilvl w:val="0"/>
          <w:numId w:val="5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կարգավորել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ճանապարհային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երթևեկությունը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13, </w:t>
      </w:r>
      <w:r w:rsidRPr="000440F3">
        <w:rPr>
          <w:rFonts w:ascii="GHEA Grapalat" w:hAnsi="GHEA Grapalat"/>
          <w:sz w:val="24"/>
          <w:szCs w:val="24"/>
          <w:lang w:val="hy-AM"/>
        </w:rPr>
        <w:t>2-րդ</w:t>
      </w:r>
      <w:r w:rsidRPr="000440F3">
        <w:rPr>
          <w:rFonts w:ascii="GHEA Grapalat" w:hAnsi="GHEA Grapalat"/>
          <w:sz w:val="24"/>
          <w:szCs w:val="24"/>
        </w:rPr>
        <w:t xml:space="preserve">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spacing w:after="0"/>
        <w:ind w:left="0" w:firstLine="360"/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Ոստիկանության ծառայողի </w:t>
      </w:r>
      <w:proofErr w:type="gramStart"/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 xml:space="preserve">կողմից 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ֆ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իզիկական</w:t>
      </w:r>
      <w:proofErr w:type="gramEnd"/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գործադրման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հիմքերը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պայմանները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և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սահմանները ամրագրված է</w:t>
      </w:r>
      <w:r w:rsidRPr="000440F3">
        <w:rPr>
          <w:rFonts w:ascii="GHEA Grapalat" w:hAnsi="GHEA Grapalat"/>
          <w:b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7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«Ոստիկանության մասին» ՀՀ օրենքում: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b/>
          <w:sz w:val="24"/>
          <w:szCs w:val="24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Ֆիզիկական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ուժ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,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հատուկ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միջոցներ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ու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հրազենի</w:t>
      </w:r>
      <w:r w:rsidRPr="000440F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գործադրելուց ոստիկանության ծռայողը պարտավոր է</w:t>
      </w:r>
      <w:r w:rsidRPr="000440F3">
        <w:rPr>
          <w:rFonts w:ascii="GHEA Grapalat" w:hAnsi="GHEA Grapalat"/>
          <w:b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48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b/>
          <w:sz w:val="24"/>
          <w:szCs w:val="24"/>
        </w:rPr>
      </w:pPr>
      <w:r w:rsidRPr="000440F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ձգտել, որ իրավախախտին պատճառվող վնասը հասցվի նվազագույնի</w:t>
      </w:r>
      <w:r w:rsidRPr="000440F3">
        <w:rPr>
          <w:rFonts w:ascii="GHEA Grapalat" w:hAnsi="GHEA Grapalat"/>
          <w:b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29, 6-րդ մաս 1-ին կետ)</w:t>
      </w:r>
      <w:r w:rsidRPr="000440F3">
        <w:rPr>
          <w:rFonts w:ascii="GHEA Grapalat" w:hAnsi="GHEA Grapalat"/>
          <w:sz w:val="24"/>
          <w:szCs w:val="24"/>
        </w:rPr>
        <w:tab/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spacing w:after="0"/>
        <w:ind w:left="0" w:firstLine="360"/>
        <w:rPr>
          <w:rFonts w:ascii="GHEA Grapalat" w:hAnsi="GHEA Grapalat" w:cs="Sylfaen"/>
          <w:sz w:val="24"/>
          <w:szCs w:val="24"/>
          <w:shd w:val="clear" w:color="auto" w:fill="FFFFFF"/>
        </w:rPr>
      </w:pPr>
      <w:r w:rsidRPr="000440F3">
        <w:rPr>
          <w:rStyle w:val="Strong"/>
          <w:rFonts w:ascii="GHEA Grapalat" w:hAnsi="GHEA Grapalat" w:cs="Sylfaen"/>
          <w:sz w:val="24"/>
          <w:szCs w:val="24"/>
          <w:shd w:val="clear" w:color="auto" w:fill="FFFFFF"/>
        </w:rPr>
        <w:t xml:space="preserve"> 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չնախատեսված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դեպքերում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ֆիզիկական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ուժի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հրազենի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գործադրումը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սահմանների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անցումով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գործադրումն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առաջացնում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պատասխանատվություն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ListParagraph"/>
        <w:numPr>
          <w:ilvl w:val="0"/>
          <w:numId w:val="49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proofErr w:type="gramStart"/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proofErr w:type="gramEnd"/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կարգով</w:t>
      </w:r>
      <w:r w:rsidRPr="000440F3">
        <w:rPr>
          <w:rFonts w:ascii="GHEA Grapalat" w:hAnsi="GHEA Grapalat"/>
          <w:sz w:val="24"/>
          <w:szCs w:val="24"/>
        </w:rPr>
        <w:t>.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29, 8-րդ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գործադրելու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դրանք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ծառայողներին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հատկացնելու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հատուկ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միջոցները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պահպանելու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դրանց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պիտանելիությունը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պարբերաբար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ստուգելու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կարգերը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սահմանում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0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պետը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Ոստիկանության մասին» ՀՀ օրենքի հոդված 31) 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NormalWeb"/>
        <w:numPr>
          <w:ilvl w:val="0"/>
          <w:numId w:val="51"/>
        </w:numPr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</w:rPr>
      </w:pPr>
      <w:r w:rsidRPr="000440F3">
        <w:rPr>
          <w:rFonts w:ascii="GHEA Grapalat" w:hAnsi="GHEA Grapalat" w:cs="Sylfaen"/>
        </w:rPr>
        <w:lastRenderedPageBreak/>
        <w:t>քաղաքացիներին՝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նրանց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կյանքի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կամ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առողջության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համար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վտանգավոր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հարձակումից</w:t>
      </w:r>
      <w:r w:rsidRPr="000440F3">
        <w:rPr>
          <w:rFonts w:ascii="GHEA Grapalat" w:hAnsi="GHEA Grapalat"/>
        </w:rPr>
        <w:t xml:space="preserve"> </w:t>
      </w:r>
      <w:r w:rsidRPr="000440F3">
        <w:rPr>
          <w:rFonts w:ascii="GHEA Grapalat" w:hAnsi="GHEA Grapalat" w:cs="Sylfaen"/>
        </w:rPr>
        <w:t>պաշտպանելիս</w:t>
      </w:r>
      <w:r w:rsidRPr="000440F3">
        <w:rPr>
          <w:rFonts w:ascii="GHEA Grapalat" w:hAnsi="GHEA Grapalat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32, 1-ին մաս, 1-</w:t>
      </w:r>
      <w:r w:rsidRPr="000440F3">
        <w:rPr>
          <w:rFonts w:ascii="GHEA Grapalat" w:hAnsi="GHEA Grapalat"/>
          <w:sz w:val="24"/>
          <w:szCs w:val="24"/>
          <w:lang w:val="hy-AM"/>
        </w:rPr>
        <w:t>ին</w:t>
      </w:r>
      <w:r w:rsidRPr="000440F3">
        <w:rPr>
          <w:rFonts w:ascii="GHEA Grapalat" w:hAnsi="GHEA Grapalat"/>
          <w:sz w:val="24"/>
          <w:szCs w:val="24"/>
        </w:rPr>
        <w:t xml:space="preserve">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2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ծառայողի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վրա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կատարվող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հարձակումը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մղելու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երբ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կյանքին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առողջությանը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վտանգ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սպառնում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զենքին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տիրանալու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փորձը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կանխելիս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NormalWeb"/>
        <w:shd w:val="clear" w:color="auto" w:fill="FFFFFF"/>
        <w:tabs>
          <w:tab w:val="left" w:pos="90"/>
          <w:tab w:val="left" w:pos="720"/>
        </w:tabs>
        <w:spacing w:before="0" w:beforeAutospacing="0" w:after="0" w:afterAutospacing="0"/>
        <w:ind w:firstLine="360"/>
        <w:jc w:val="right"/>
        <w:rPr>
          <w:rFonts w:ascii="GHEA Grapalat" w:hAnsi="GHEA Grapalat"/>
        </w:rPr>
      </w:pPr>
      <w:r w:rsidRPr="000440F3">
        <w:rPr>
          <w:rFonts w:ascii="GHEA Grapalat" w:hAnsi="GHEA Grapalat"/>
        </w:rPr>
        <w:t xml:space="preserve"> («Ոստիկանության մասին» ՀՀ օրենքի հոդված 32, 1-ին մաս, </w:t>
      </w:r>
      <w:r w:rsidRPr="000440F3">
        <w:rPr>
          <w:rFonts w:ascii="GHEA Grapalat" w:hAnsi="GHEA Grapalat"/>
          <w:lang w:val="hy-AM"/>
        </w:rPr>
        <w:t>2</w:t>
      </w:r>
      <w:r w:rsidRPr="000440F3">
        <w:rPr>
          <w:rFonts w:ascii="GHEA Grapalat" w:hAnsi="GHEA Grapalat"/>
        </w:rPr>
        <w:t>-</w:t>
      </w:r>
      <w:r w:rsidRPr="000440F3">
        <w:rPr>
          <w:rFonts w:ascii="GHEA Grapalat" w:hAnsi="GHEA Grapalat"/>
          <w:lang w:val="hy-AM"/>
        </w:rPr>
        <w:t>րդ</w:t>
      </w:r>
      <w:r w:rsidRPr="000440F3">
        <w:rPr>
          <w:rFonts w:ascii="GHEA Grapalat" w:hAnsi="GHEA Grapalat"/>
        </w:rPr>
        <w:t xml:space="preserve"> կետ)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3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պատանդներին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զավթված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պահպանության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ենթակա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օբյեկտները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ազատելիս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(«Ոստիկանության մասին» ՀՀ օրենքի հոդված 32, 1-ին մաս</w:t>
      </w:r>
      <w:proofErr w:type="gramStart"/>
      <w:r w:rsidRPr="000440F3">
        <w:rPr>
          <w:rFonts w:ascii="GHEA Grapalat" w:hAnsi="GHEA Grapalat"/>
          <w:sz w:val="24"/>
          <w:szCs w:val="24"/>
        </w:rPr>
        <w:t>,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proofErr w:type="gramEnd"/>
      <w:r w:rsidRPr="000440F3">
        <w:rPr>
          <w:rFonts w:ascii="GHEA Grapalat" w:hAnsi="GHEA Grapalat"/>
          <w:sz w:val="24"/>
          <w:szCs w:val="24"/>
        </w:rPr>
        <w:t>-</w:t>
      </w:r>
      <w:r w:rsidRPr="000440F3">
        <w:rPr>
          <w:rFonts w:ascii="GHEA Grapalat" w:hAnsi="GHEA Grapalat"/>
          <w:sz w:val="24"/>
          <w:szCs w:val="24"/>
          <w:lang w:val="hy-AM"/>
        </w:rPr>
        <w:t>րդ</w:t>
      </w:r>
      <w:r w:rsidRPr="000440F3">
        <w:rPr>
          <w:rFonts w:ascii="GHEA Grapalat" w:hAnsi="GHEA Grapalat"/>
          <w:sz w:val="24"/>
          <w:szCs w:val="24"/>
        </w:rPr>
        <w:t xml:space="preserve"> կե</w:t>
      </w:r>
      <w:r w:rsidRPr="000440F3">
        <w:rPr>
          <w:rFonts w:ascii="GHEA Grapalat" w:hAnsi="GHEA Grapalat"/>
          <w:sz w:val="24"/>
          <w:szCs w:val="24"/>
          <w:lang w:val="hy-AM"/>
        </w:rPr>
        <w:t>տ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360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</w:rPr>
        <w:t>Ոստիկանության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ծառայողներն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անձամբ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ստորաբաժանման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կազմում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իրավունք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ունեն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հրազեն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 w:cs="Sylfaen"/>
          <w:sz w:val="24"/>
          <w:szCs w:val="24"/>
        </w:rPr>
        <w:t>գործադրել</w:t>
      </w:r>
      <w:r w:rsidRPr="000440F3">
        <w:rPr>
          <w:rFonts w:ascii="GHEA Grapalat" w:hAnsi="GHEA Grapalat"/>
          <w:sz w:val="24"/>
          <w:szCs w:val="24"/>
        </w:rPr>
        <w:t>`</w:t>
      </w:r>
    </w:p>
    <w:p w:rsidR="000659A5" w:rsidRPr="000440F3" w:rsidRDefault="000659A5" w:rsidP="004815C7">
      <w:pPr>
        <w:pStyle w:val="BodyTextIndent"/>
        <w:numPr>
          <w:ilvl w:val="0"/>
          <w:numId w:val="54"/>
        </w:numPr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կյանքի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առողջության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դեմ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առանձնապես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ծանր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հանցագործություն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կատարելու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պահին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բռնված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փախուստի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փորձ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կատարող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զինված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դիմադրություն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ցույց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տվող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անձանց</w:t>
      </w:r>
      <w:r w:rsidRPr="000440F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0440F3">
        <w:rPr>
          <w:rFonts w:ascii="GHEA Grapalat" w:hAnsi="GHEA Grapalat" w:cs="Sylfaen"/>
          <w:sz w:val="24"/>
          <w:szCs w:val="24"/>
          <w:shd w:val="clear" w:color="auto" w:fill="FFFFFF"/>
        </w:rPr>
        <w:t>ձերբակալելիս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հոդված 32, 1-ին մաս, 4-րդ կետ)</w:t>
      </w:r>
    </w:p>
    <w:p w:rsidR="000659A5" w:rsidRPr="002172A7" w:rsidRDefault="000440F3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i/>
          <w:sz w:val="24"/>
          <w:szCs w:val="24"/>
        </w:rPr>
      </w:pPr>
      <w:r w:rsidRPr="000440F3">
        <w:rPr>
          <w:rFonts w:ascii="GHEA Grapalat" w:hAnsi="GHEA Grapalat"/>
          <w:b/>
          <w:i/>
          <w:sz w:val="24"/>
          <w:szCs w:val="24"/>
        </w:rPr>
        <w:br/>
      </w:r>
      <w:r w:rsidR="000659A5" w:rsidRPr="002172A7">
        <w:rPr>
          <w:rFonts w:ascii="GHEA Grapalat" w:hAnsi="GHEA Grapalat"/>
          <w:b/>
          <w:i/>
          <w:sz w:val="24"/>
          <w:szCs w:val="24"/>
        </w:rPr>
        <w:t>Հարցաշար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</w:rPr>
        <w:t xml:space="preserve">«Ոստիկանությունում </w:t>
      </w:r>
      <w:proofErr w:type="gramStart"/>
      <w:r w:rsidRPr="002172A7">
        <w:rPr>
          <w:rFonts w:ascii="GHEA Grapalat" w:hAnsi="GHEA Grapalat"/>
          <w:b/>
          <w:sz w:val="24"/>
          <w:szCs w:val="24"/>
        </w:rPr>
        <w:t>ծառայության  մասին</w:t>
      </w:r>
      <w:proofErr w:type="gramEnd"/>
      <w:r w:rsidRPr="002172A7">
        <w:rPr>
          <w:rFonts w:ascii="GHEA Grapalat" w:hAnsi="GHEA Grapalat"/>
          <w:b/>
          <w:sz w:val="24"/>
          <w:szCs w:val="24"/>
        </w:rPr>
        <w:t xml:space="preserve">» ՀՀ օրենքի </w:t>
      </w:r>
      <w:r w:rsidRPr="002172A7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0659A5" w:rsidRPr="002172A7" w:rsidRDefault="000659A5" w:rsidP="00A46AAD">
      <w:pPr>
        <w:tabs>
          <w:tab w:val="left" w:pos="90"/>
          <w:tab w:val="left" w:pos="720"/>
          <w:tab w:val="left" w:pos="9990"/>
        </w:tabs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172A7">
        <w:rPr>
          <w:rFonts w:ascii="GHEA Grapalat" w:hAnsi="GHEA Grapalat"/>
          <w:b/>
          <w:sz w:val="24"/>
          <w:szCs w:val="24"/>
          <w:lang w:val="hy-AM"/>
        </w:rPr>
        <w:t>(քաղաքացիական հատուկ ծառայության թափուր պաշտոններ զբաղեցնելու համար անցկացվող մրցույթների թեստավորման փուլի համար)</w:t>
      </w:r>
    </w:p>
    <w:p w:rsidR="000659A5" w:rsidRPr="002172A7" w:rsidRDefault="000659A5" w:rsidP="004815C7">
      <w:pPr>
        <w:pStyle w:val="Heading1"/>
        <w:numPr>
          <w:ilvl w:val="0"/>
          <w:numId w:val="103"/>
        </w:numPr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Ոստիկանությունում ծառայությունը պետական ծառայության ինչ տեսակ է։</w:t>
      </w:r>
    </w:p>
    <w:p w:rsidR="000659A5" w:rsidRPr="000440F3" w:rsidRDefault="000659A5" w:rsidP="004815C7">
      <w:pPr>
        <w:pStyle w:val="ListParagraph"/>
        <w:numPr>
          <w:ilvl w:val="0"/>
          <w:numId w:val="102"/>
        </w:numPr>
        <w:tabs>
          <w:tab w:val="left" w:pos="90"/>
          <w:tab w:val="left" w:pos="720"/>
          <w:tab w:val="left" w:pos="9990"/>
        </w:tabs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հատուկ: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(Հիմք</w:t>
      </w:r>
      <w:r w:rsidRPr="000440F3">
        <w:rPr>
          <w:rFonts w:ascii="GHEA Grapalat" w:hAnsi="GHEA Grapalat" w:cs="Sylfaen"/>
          <w:sz w:val="24"/>
          <w:szCs w:val="24"/>
        </w:rPr>
        <w:t>՝</w:t>
      </w:r>
      <w:r w:rsidRPr="000440F3">
        <w:rPr>
          <w:rFonts w:ascii="GHEA Grapalat" w:hAnsi="GHEA Grapalat"/>
          <w:sz w:val="24"/>
          <w:szCs w:val="24"/>
        </w:rPr>
        <w:t xml:space="preserve"> 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2-րդ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Ոստիկանությունում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 xml:space="preserve">ծառայության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ինչ </w:t>
      </w:r>
      <w:r w:rsidRPr="000440F3">
        <w:rPr>
          <w:rFonts w:ascii="GHEA Grapalat" w:hAnsi="GHEA Grapalat"/>
          <w:sz w:val="24"/>
          <w:szCs w:val="24"/>
        </w:rPr>
        <w:t>տեսակ է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0440F3">
        <w:rPr>
          <w:rFonts w:ascii="GHEA Grapalat" w:hAnsi="GHEA Grapalat"/>
          <w:sz w:val="24"/>
          <w:szCs w:val="24"/>
        </w:rPr>
        <w:t>աղաքացիական հատուկ ծառայությունը</w:t>
      </w:r>
      <w:r w:rsidRPr="000440F3">
        <w:rPr>
          <w:rFonts w:ascii="GHEA Grapalat" w:hAnsi="GHEA Grapalat"/>
          <w:sz w:val="24"/>
          <w:szCs w:val="24"/>
          <w:lang w:val="hy-AM"/>
        </w:rPr>
        <w:t>։</w:t>
      </w:r>
    </w:p>
    <w:p w:rsidR="000659A5" w:rsidRPr="000440F3" w:rsidRDefault="000659A5" w:rsidP="004815C7">
      <w:pPr>
        <w:pStyle w:val="BodyTextIndent"/>
        <w:numPr>
          <w:ilvl w:val="0"/>
          <w:numId w:val="10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պետական:</w:t>
      </w: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 xml:space="preserve"> (Հիմք</w:t>
      </w:r>
      <w:r w:rsidRPr="000440F3">
        <w:rPr>
          <w:rFonts w:ascii="GHEA Grapalat" w:hAnsi="GHEA Grapalat" w:cs="Sylfaen"/>
          <w:sz w:val="24"/>
          <w:szCs w:val="24"/>
          <w:lang w:val="hy-AM"/>
        </w:rPr>
        <w:t>՝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«Ոստիկանությունում ծառայության  մասին»  ՀՀ օրենքի 2-րդ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Ինչպես են շնորհվում Ոստիկանության կոչումները։</w:t>
      </w:r>
    </w:p>
    <w:p w:rsidR="000659A5" w:rsidRPr="000440F3" w:rsidRDefault="000659A5" w:rsidP="004815C7">
      <w:pPr>
        <w:pStyle w:val="BodyTextIndent"/>
        <w:numPr>
          <w:ilvl w:val="0"/>
          <w:numId w:val="10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ա</w:t>
      </w:r>
      <w:r w:rsidRPr="000440F3">
        <w:rPr>
          <w:rFonts w:ascii="GHEA Grapalat" w:hAnsi="GHEA Grapalat"/>
          <w:sz w:val="24"/>
          <w:szCs w:val="24"/>
        </w:rPr>
        <w:t xml:space="preserve">նհատական </w:t>
      </w:r>
      <w:r w:rsidRPr="000440F3">
        <w:rPr>
          <w:rFonts w:ascii="GHEA Grapalat" w:hAnsi="GHEA Grapalat"/>
          <w:sz w:val="24"/>
          <w:szCs w:val="24"/>
          <w:lang w:val="hy-AM"/>
        </w:rPr>
        <w:t>կարգով՝ ցմահ</w:t>
      </w:r>
      <w:r w:rsidRPr="000440F3">
        <w:rPr>
          <w:rFonts w:ascii="GHEA Grapalat" w:hAnsi="GHEA Grapalat"/>
          <w:sz w:val="24"/>
          <w:szCs w:val="24"/>
        </w:rPr>
        <w:t>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0440F3">
        <w:rPr>
          <w:rFonts w:ascii="GHEA Grapalat" w:hAnsi="GHEA Grapalat"/>
          <w:sz w:val="24"/>
          <w:szCs w:val="24"/>
        </w:rPr>
        <w:t xml:space="preserve"> (</w:t>
      </w:r>
      <w:r w:rsidRPr="000440F3">
        <w:rPr>
          <w:rFonts w:ascii="GHEA Grapalat" w:hAnsi="GHEA Grapalat"/>
          <w:sz w:val="24"/>
          <w:szCs w:val="24"/>
          <w:lang w:val="hy-AM"/>
        </w:rPr>
        <w:t>«</w:t>
      </w:r>
      <w:r w:rsidRPr="000440F3">
        <w:rPr>
          <w:rFonts w:ascii="GHEA Grapalat" w:hAnsi="GHEA Grapalat"/>
          <w:sz w:val="24"/>
          <w:szCs w:val="24"/>
        </w:rPr>
        <w:t xml:space="preserve">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5-րդ հոդված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, մաս  </w:t>
      </w:r>
      <w:r w:rsidRPr="000440F3">
        <w:rPr>
          <w:rFonts w:ascii="GHEA Grapalat" w:hAnsi="GHEA Grapalat"/>
          <w:sz w:val="24"/>
          <w:szCs w:val="24"/>
        </w:rPr>
        <w:t>5</w:t>
      </w:r>
      <w:r w:rsidRPr="000440F3">
        <w:rPr>
          <w:rFonts w:ascii="GHEA Grapalat" w:hAnsi="GHEA Grapalat"/>
          <w:sz w:val="24"/>
          <w:szCs w:val="24"/>
          <w:lang w:val="hy-AM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Ոստիկանությունն իր խնդիրներն իրականացնելիս համագործակցում է`</w:t>
      </w:r>
    </w:p>
    <w:p w:rsidR="000659A5" w:rsidRPr="000440F3" w:rsidRDefault="000659A5" w:rsidP="004815C7">
      <w:pPr>
        <w:pStyle w:val="BodyTextIndent"/>
        <w:numPr>
          <w:ilvl w:val="0"/>
          <w:numId w:val="9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և տեղական ինքնակառավարման, այլ իրավապահ մարմինների, ինչպես նաև կազմակերպությունների և ֆիզիկական անձանց հետ: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 xml:space="preserve">հոդված 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7</w:t>
      </w:r>
      <w:proofErr w:type="gramEnd"/>
      <w:r w:rsidRPr="000440F3">
        <w:rPr>
          <w:rFonts w:ascii="GHEA Grapalat" w:hAnsi="GHEA Grapalat"/>
          <w:sz w:val="24"/>
          <w:szCs w:val="24"/>
        </w:rPr>
        <w:t>, 1-ին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կոչումների շնորհման կարգը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9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ՀՀ </w:t>
      </w:r>
      <w:r w:rsidRPr="000440F3">
        <w:rPr>
          <w:rFonts w:ascii="GHEA Grapalat" w:hAnsi="GHEA Grapalat"/>
          <w:sz w:val="24"/>
          <w:szCs w:val="24"/>
          <w:lang w:val="hy-AM"/>
        </w:rPr>
        <w:t>կ</w:t>
      </w:r>
      <w:r w:rsidRPr="000440F3">
        <w:rPr>
          <w:rFonts w:ascii="GHEA Grapalat" w:hAnsi="GHEA Grapalat"/>
          <w:sz w:val="24"/>
          <w:szCs w:val="24"/>
        </w:rPr>
        <w:t>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7-րդ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ընդհանուր ղեկավարումը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9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(«Ոստիկանության մասին» ՀՀ օրենքի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9</w:t>
      </w:r>
      <w:proofErr w:type="gramEnd"/>
      <w:r w:rsidRPr="000440F3">
        <w:rPr>
          <w:rFonts w:ascii="GHEA Grapalat" w:hAnsi="GHEA Grapalat"/>
          <w:sz w:val="24"/>
          <w:szCs w:val="24"/>
        </w:rPr>
        <w:t>, 5-րդ մաս)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անմիջական ղեկավարումն իրականացնում է`</w:t>
      </w:r>
    </w:p>
    <w:p w:rsidR="000659A5" w:rsidRPr="000440F3" w:rsidRDefault="000659A5" w:rsidP="004815C7">
      <w:pPr>
        <w:pStyle w:val="BodyTextIndent"/>
        <w:numPr>
          <w:ilvl w:val="0"/>
          <w:numId w:val="9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ոստիկանության պետը: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օրենքի,  13 հոդված, մաս 1)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պետին վարչապետի առաջարկությամբ նշանակում և ազատում է`</w:t>
      </w:r>
    </w:p>
    <w:p w:rsidR="000659A5" w:rsidRPr="000440F3" w:rsidRDefault="000659A5" w:rsidP="004815C7">
      <w:pPr>
        <w:pStyle w:val="BodyTextIndent"/>
        <w:numPr>
          <w:ilvl w:val="0"/>
          <w:numId w:val="9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Նախագահը: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13-րդ հոդված, մաս 2)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պետի տեղակալներին Ոստիկանության պետի միջնորդության հիման վրա վարչապետի առաջարկությամբ նշանակում և ազատում է`</w:t>
      </w:r>
    </w:p>
    <w:p w:rsidR="000659A5" w:rsidRPr="000440F3" w:rsidRDefault="000659A5" w:rsidP="004815C7">
      <w:pPr>
        <w:pStyle w:val="ListParagraph"/>
        <w:numPr>
          <w:ilvl w:val="0"/>
          <w:numId w:val="94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Նախագահը: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13-րդ հոդված, մաս 3)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  <w:tab w:val="left" w:pos="9990"/>
        </w:tabs>
        <w:spacing w:after="0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Ոստիկանության ծառայողների համար սահմանվում է`</w:t>
      </w:r>
    </w:p>
    <w:p w:rsidR="000659A5" w:rsidRPr="000440F3" w:rsidRDefault="000659A5" w:rsidP="004815C7">
      <w:pPr>
        <w:pStyle w:val="BodyTextIndent"/>
        <w:numPr>
          <w:ilvl w:val="0"/>
          <w:numId w:val="9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հնգօրյա աշխատանքային շաբաթ: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28-րդ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պաշտոնները դասակարգվում են`</w:t>
      </w:r>
    </w:p>
    <w:p w:rsidR="000659A5" w:rsidRPr="000440F3" w:rsidRDefault="000659A5" w:rsidP="004815C7">
      <w:pPr>
        <w:pStyle w:val="BodyTextIndent"/>
        <w:numPr>
          <w:ilvl w:val="0"/>
          <w:numId w:val="9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Խմբերի: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անվանացանկը հաստատում և փոփոխում է `</w:t>
      </w:r>
    </w:p>
    <w:p w:rsidR="000659A5" w:rsidRPr="000440F3" w:rsidRDefault="000659A5" w:rsidP="004815C7">
      <w:pPr>
        <w:pStyle w:val="BodyTextIndent"/>
        <w:numPr>
          <w:ilvl w:val="0"/>
          <w:numId w:val="9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ծառայության խորհուրդը՝ պետական կառավարման մարմնի ղեկավարի առաջարկությամբ: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3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անձնագրերը հաստատում և փոփոխում է`</w:t>
      </w:r>
    </w:p>
    <w:p w:rsidR="000659A5" w:rsidRPr="000440F3" w:rsidRDefault="000659A5" w:rsidP="004815C7">
      <w:pPr>
        <w:pStyle w:val="BodyTextIndent"/>
        <w:numPr>
          <w:ilvl w:val="0"/>
          <w:numId w:val="9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 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անձնագրերը հաստատվում և փոփոխվում է`</w:t>
      </w:r>
    </w:p>
    <w:p w:rsidR="000659A5" w:rsidRPr="000440F3" w:rsidRDefault="000659A5" w:rsidP="004815C7">
      <w:pPr>
        <w:pStyle w:val="BodyTextIndent"/>
        <w:numPr>
          <w:ilvl w:val="0"/>
          <w:numId w:val="8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պաշտոնների յուրաքանչյուր խմբի ընդհանուր նկարագրի հիման վրա: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 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պաշտոնի չափանիշները սահմանվում են`</w:t>
      </w:r>
    </w:p>
    <w:p w:rsidR="000659A5" w:rsidRPr="000440F3" w:rsidRDefault="000659A5" w:rsidP="004815C7">
      <w:pPr>
        <w:pStyle w:val="BodyTextIndent"/>
        <w:numPr>
          <w:ilvl w:val="0"/>
          <w:numId w:val="8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պաշտոնի անձնագրում: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4</w:t>
      </w:r>
      <w:r w:rsidRPr="000440F3">
        <w:rPr>
          <w:rFonts w:ascii="GHEA Grapalat" w:hAnsi="GHEA Grapalat"/>
          <w:sz w:val="24"/>
          <w:szCs w:val="24"/>
        </w:rPr>
        <w:t>-րդ հոդվա</w:t>
      </w:r>
      <w:r w:rsidRPr="000440F3">
        <w:rPr>
          <w:rFonts w:ascii="GHEA Grapalat" w:hAnsi="GHEA Grapalat"/>
          <w:sz w:val="24"/>
          <w:szCs w:val="24"/>
          <w:lang w:val="hy-AM"/>
        </w:rPr>
        <w:t>ծ</w:t>
      </w:r>
      <w:r w:rsidRPr="000440F3">
        <w:rPr>
          <w:rFonts w:ascii="GHEA Grapalat" w:hAnsi="GHEA Grapalat"/>
          <w:sz w:val="24"/>
          <w:szCs w:val="24"/>
        </w:rPr>
        <w:t>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 զբաղեցնելու իրավունք ունի`</w:t>
      </w:r>
    </w:p>
    <w:p w:rsidR="000659A5" w:rsidRPr="000440F3" w:rsidRDefault="000659A5" w:rsidP="004815C7">
      <w:pPr>
        <w:pStyle w:val="BodyTextIndent"/>
        <w:numPr>
          <w:ilvl w:val="0"/>
          <w:numId w:val="8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 18 տարին լրացած  քաղաքացին: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ծառայողին ներկայացվող առողջական վիճակի հետ կապված պահանջները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8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ՀՀ Կառավարությունը: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պաշտոնը զբաղեցվում է`</w:t>
      </w:r>
    </w:p>
    <w:p w:rsidR="000659A5" w:rsidRPr="000440F3" w:rsidRDefault="000659A5" w:rsidP="004815C7">
      <w:pPr>
        <w:pStyle w:val="BodyTextIndent"/>
        <w:numPr>
          <w:ilvl w:val="0"/>
          <w:numId w:val="8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արտամրցույթային կարգով և մրցույթով: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բարձրագույն, գլխավոր և առաջատար պաշտոններում նշանակում և այդ պաշտոններից ազատում է`</w:t>
      </w:r>
    </w:p>
    <w:p w:rsidR="000659A5" w:rsidRPr="000440F3" w:rsidRDefault="000659A5" w:rsidP="004815C7">
      <w:pPr>
        <w:pStyle w:val="BodyTextIndent"/>
        <w:numPr>
          <w:ilvl w:val="0"/>
          <w:numId w:val="8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9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կրտսեր պաշտոններում նշանակում և այդ պաշտոններից ազատում է`</w:t>
      </w:r>
    </w:p>
    <w:p w:rsidR="000659A5" w:rsidRPr="000440F3" w:rsidRDefault="000659A5" w:rsidP="004815C7">
      <w:pPr>
        <w:pStyle w:val="BodyTextIndent"/>
        <w:numPr>
          <w:ilvl w:val="0"/>
          <w:numId w:val="83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կողմից լիազորված պաշտոնատար անձը: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9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Յուրաքանչյուր քաղաքացիական ծառայող ենթակա է պարտադիր վերապատրաստման`</w:t>
      </w:r>
    </w:p>
    <w:p w:rsidR="000659A5" w:rsidRPr="000440F3" w:rsidRDefault="000659A5" w:rsidP="004815C7">
      <w:pPr>
        <w:pStyle w:val="BodyTextIndent"/>
        <w:numPr>
          <w:ilvl w:val="0"/>
          <w:numId w:val="8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Առնվազն երեք տարին մեկ: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14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կադրերի ռեզերվում միանգամյա գտնվելու առավելագույն ժամկետը`</w:t>
      </w:r>
    </w:p>
    <w:p w:rsidR="000659A5" w:rsidRPr="000440F3" w:rsidRDefault="000659A5" w:rsidP="004815C7">
      <w:pPr>
        <w:pStyle w:val="BodyTextIndent"/>
        <w:numPr>
          <w:ilvl w:val="0"/>
          <w:numId w:val="8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6 </w:t>
      </w:r>
      <w:r w:rsidRPr="000440F3">
        <w:rPr>
          <w:rFonts w:ascii="GHEA Grapalat" w:hAnsi="GHEA Grapalat"/>
          <w:sz w:val="24"/>
          <w:szCs w:val="24"/>
          <w:lang w:val="hy-AM"/>
        </w:rPr>
        <w:t>ամիս</w:t>
      </w:r>
      <w:r w:rsidRPr="000440F3">
        <w:rPr>
          <w:rFonts w:ascii="GHEA Grapalat" w:hAnsi="GHEA Grapalat"/>
          <w:sz w:val="24"/>
          <w:szCs w:val="24"/>
        </w:rPr>
        <w:t xml:space="preserve"> է: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(«Ոստիկանությունում ծառայության մասին</w:t>
      </w:r>
      <w:proofErr w:type="gramStart"/>
      <w:r w:rsidRPr="000440F3">
        <w:rPr>
          <w:rFonts w:ascii="GHEA Grapalat" w:hAnsi="GHEA Grapalat"/>
          <w:sz w:val="24"/>
          <w:szCs w:val="24"/>
        </w:rPr>
        <w:t>»  ՀՀ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հիմնական իրավունքները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8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հիմնական պարտականությունները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17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սահմանափակումները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18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ծառայողին հանձնարարականներ տալու սահմանափակումները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7"/>
        </w:numPr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19</w:t>
      </w:r>
      <w:r w:rsidRPr="000440F3">
        <w:rPr>
          <w:rFonts w:ascii="GHEA Grapalat" w:hAnsi="GHEA Grapalat"/>
          <w:sz w:val="24"/>
          <w:szCs w:val="24"/>
          <w:lang w:val="hy-AM"/>
        </w:rPr>
        <w:t>-ր</w:t>
      </w:r>
      <w:r w:rsidRPr="000440F3">
        <w:rPr>
          <w:rFonts w:ascii="GHEA Grapalat" w:hAnsi="GHEA Grapalat"/>
          <w:sz w:val="24"/>
          <w:szCs w:val="24"/>
        </w:rPr>
        <w:t>դ հոդված 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ծառայողական գործունեության ընթացքն արտացոլվում է`</w:t>
      </w:r>
    </w:p>
    <w:p w:rsidR="000659A5" w:rsidRPr="000440F3" w:rsidRDefault="000659A5" w:rsidP="004815C7">
      <w:pPr>
        <w:pStyle w:val="BodyTextIndent"/>
        <w:numPr>
          <w:ilvl w:val="0"/>
          <w:numId w:val="76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րա անձնական գործում, որը վարում է պետկան կառավարման մարմինը: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24</w:t>
      </w:r>
      <w:r w:rsidRPr="000440F3">
        <w:rPr>
          <w:rFonts w:ascii="GHEA Grapalat" w:hAnsi="GHEA Grapalat"/>
          <w:sz w:val="24"/>
          <w:szCs w:val="24"/>
          <w:lang w:val="hy-AM"/>
        </w:rPr>
        <w:t>-ր</w:t>
      </w:r>
      <w:r w:rsidRPr="000440F3">
        <w:rPr>
          <w:rFonts w:ascii="GHEA Grapalat" w:hAnsi="GHEA Grapalat"/>
          <w:sz w:val="24"/>
          <w:szCs w:val="24"/>
        </w:rPr>
        <w:t>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տեսակները սահմանվել են`</w:t>
      </w:r>
    </w:p>
    <w:p w:rsidR="000659A5" w:rsidRPr="000440F3" w:rsidRDefault="000659A5" w:rsidP="004815C7">
      <w:pPr>
        <w:pStyle w:val="BodyTextIndent"/>
        <w:numPr>
          <w:ilvl w:val="0"/>
          <w:numId w:val="7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«Ոստիկանությունում ծառայության մասին» ՀՀ օրենքով: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jc w:val="both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կարգապահական տույժ նշանակվել չի կարող`</w:t>
      </w:r>
    </w:p>
    <w:p w:rsidR="000659A5" w:rsidRPr="000440F3" w:rsidRDefault="000659A5" w:rsidP="004815C7">
      <w:pPr>
        <w:pStyle w:val="BodyTextIndent"/>
        <w:numPr>
          <w:ilvl w:val="0"/>
          <w:numId w:val="74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ե</w:t>
      </w:r>
      <w:r w:rsidRPr="000440F3">
        <w:rPr>
          <w:rFonts w:ascii="GHEA Grapalat" w:hAnsi="GHEA Grapalat"/>
          <w:sz w:val="24"/>
          <w:szCs w:val="24"/>
        </w:rPr>
        <w:t>թե մեկ տարուց ավելի է անցել խախտումը կատարելու օրվանից: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ListParagraph"/>
        <w:numPr>
          <w:ilvl w:val="0"/>
          <w:numId w:val="73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ախազգուշացում: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Ն</w:t>
      </w:r>
      <w:r w:rsidRPr="000440F3">
        <w:rPr>
          <w:rFonts w:ascii="GHEA Grapalat" w:hAnsi="GHEA Grapalat"/>
          <w:sz w:val="24"/>
          <w:szCs w:val="24"/>
        </w:rPr>
        <w:t>կատողություն: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խ</w:t>
      </w:r>
      <w:r w:rsidRPr="000440F3">
        <w:rPr>
          <w:rFonts w:ascii="GHEA Grapalat" w:hAnsi="GHEA Grapalat"/>
          <w:sz w:val="24"/>
          <w:szCs w:val="24"/>
        </w:rPr>
        <w:t>իստ նկատողություն: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ListParagraph"/>
        <w:tabs>
          <w:tab w:val="left" w:pos="90"/>
          <w:tab w:val="left" w:pos="720"/>
        </w:tabs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կիրառվող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կարգապահական տույժերից է`</w:t>
      </w:r>
    </w:p>
    <w:p w:rsidR="000659A5" w:rsidRPr="000440F3" w:rsidRDefault="000659A5" w:rsidP="004815C7">
      <w:pPr>
        <w:pStyle w:val="BodyTextIndent"/>
        <w:numPr>
          <w:ilvl w:val="0"/>
          <w:numId w:val="7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զբաղեցրած պաշտոնից ազատում: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ծառայողի </w:t>
      </w:r>
      <w:proofErr w:type="gramStart"/>
      <w:r w:rsidRPr="000440F3">
        <w:rPr>
          <w:rFonts w:ascii="GHEA Grapalat" w:hAnsi="GHEA Grapalat"/>
          <w:sz w:val="24"/>
          <w:szCs w:val="24"/>
        </w:rPr>
        <w:t>նկատմամբ  կարգապահական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յուրաքանչյուր խախտման համար կարող է նշանակվել`</w:t>
      </w:r>
    </w:p>
    <w:p w:rsidR="000659A5" w:rsidRPr="000440F3" w:rsidRDefault="000659A5" w:rsidP="004815C7">
      <w:pPr>
        <w:pStyle w:val="ListParagraph"/>
        <w:numPr>
          <w:ilvl w:val="0"/>
          <w:numId w:val="69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  <w:lang w:val="hy-AM"/>
        </w:rPr>
        <w:t>մ</w:t>
      </w:r>
      <w:r w:rsidRPr="000440F3">
        <w:rPr>
          <w:rFonts w:ascii="GHEA Grapalat" w:hAnsi="GHEA Grapalat"/>
          <w:sz w:val="24"/>
          <w:szCs w:val="24"/>
        </w:rPr>
        <w:t>եկ կարգապահական տույժ: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6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ListParagraph"/>
        <w:numPr>
          <w:ilvl w:val="0"/>
          <w:numId w:val="68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lastRenderedPageBreak/>
        <w:t>շնորհակալության հայտարարում: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BodyTextIndent"/>
        <w:numPr>
          <w:ilvl w:val="0"/>
          <w:numId w:val="67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միանվագ դրամական պարգևատրում: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 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Ոստիկանությունում ծառայության  մասին»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ListParagraph"/>
        <w:numPr>
          <w:ilvl w:val="0"/>
          <w:numId w:val="66"/>
        </w:numPr>
        <w:tabs>
          <w:tab w:val="left" w:pos="90"/>
          <w:tab w:val="left" w:pos="720"/>
        </w:tabs>
        <w:spacing w:after="20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հուշանվերով պարգևատրում: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ծառայողի նկատմամբ կիրառվող խրախուսանքի տեսակներից է`</w:t>
      </w:r>
    </w:p>
    <w:p w:rsidR="000659A5" w:rsidRPr="000440F3" w:rsidRDefault="000659A5" w:rsidP="004815C7">
      <w:pPr>
        <w:pStyle w:val="BodyTextIndent"/>
        <w:numPr>
          <w:ilvl w:val="0"/>
          <w:numId w:val="65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կարգապահական տույժի հանում: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(«Ոստիկանությունում </w:t>
      </w:r>
      <w:proofErr w:type="gramStart"/>
      <w:r w:rsidRPr="000440F3">
        <w:rPr>
          <w:rFonts w:ascii="GHEA Grapalat" w:hAnsi="GHEA Grapalat"/>
          <w:sz w:val="24"/>
          <w:szCs w:val="24"/>
        </w:rPr>
        <w:t>ծառայության  մասին</w:t>
      </w:r>
      <w:proofErr w:type="gramEnd"/>
      <w:r w:rsidRPr="000440F3">
        <w:rPr>
          <w:rFonts w:ascii="GHEA Grapalat" w:hAnsi="GHEA Grapalat"/>
          <w:sz w:val="24"/>
          <w:szCs w:val="24"/>
        </w:rPr>
        <w:t>» 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2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հոդված)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tabs>
          <w:tab w:val="left" w:pos="90"/>
          <w:tab w:val="left" w:pos="720"/>
          <w:tab w:val="left" w:pos="9990"/>
        </w:tabs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մրցույթի նախապատրաստական աշխատանքներն իրականացնում է`</w:t>
      </w:r>
    </w:p>
    <w:p w:rsidR="000659A5" w:rsidRPr="000440F3" w:rsidRDefault="000659A5" w:rsidP="004815C7">
      <w:pPr>
        <w:pStyle w:val="ListParagraph"/>
        <w:numPr>
          <w:ilvl w:val="0"/>
          <w:numId w:val="64"/>
        </w:numPr>
        <w:tabs>
          <w:tab w:val="left" w:pos="90"/>
          <w:tab w:val="left" w:pos="360"/>
          <w:tab w:val="left" w:pos="450"/>
          <w:tab w:val="left" w:pos="720"/>
          <w:tab w:val="left" w:pos="999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լիազորած ստորաբաժանումը: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2-րդ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 անցկացնելու մասին հայտարարությունը հրապարակվում է`</w:t>
      </w:r>
    </w:p>
    <w:p w:rsidR="000659A5" w:rsidRPr="000440F3" w:rsidRDefault="000659A5" w:rsidP="004815C7">
      <w:pPr>
        <w:pStyle w:val="ListParagraph"/>
        <w:numPr>
          <w:ilvl w:val="0"/>
          <w:numId w:val="63"/>
        </w:numPr>
        <w:tabs>
          <w:tab w:val="left" w:pos="90"/>
          <w:tab w:val="left" w:pos="720"/>
        </w:tabs>
        <w:spacing w:after="0"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մրցույթն անցկացնելուց ոչ ուշ, քան մեկ ամիս առաջ: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 անցկացնելու մասին հայտարարությունը հրապարակվում է`</w:t>
      </w:r>
    </w:p>
    <w:p w:rsidR="000659A5" w:rsidRPr="000440F3" w:rsidRDefault="000659A5" w:rsidP="004815C7">
      <w:pPr>
        <w:pStyle w:val="BodyTextIndent"/>
        <w:numPr>
          <w:ilvl w:val="0"/>
          <w:numId w:val="62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առնվազն երեք հա</w:t>
      </w:r>
      <w:r w:rsidRPr="000440F3">
        <w:rPr>
          <w:rFonts w:ascii="GHEA Grapalat" w:hAnsi="GHEA Grapalat"/>
          <w:sz w:val="24"/>
          <w:szCs w:val="24"/>
          <w:lang w:val="hy-AM"/>
        </w:rPr>
        <w:t>զա</w:t>
      </w:r>
      <w:r w:rsidRPr="000440F3">
        <w:rPr>
          <w:rFonts w:ascii="GHEA Grapalat" w:hAnsi="GHEA Grapalat"/>
          <w:sz w:val="24"/>
          <w:szCs w:val="24"/>
        </w:rPr>
        <w:t>ր տպաքանակ ունեցող մամուլի և զանգվածային լրատվության այլ միջոցներով: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3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Քաղաքացիական հատուկ ծառայության թափուր պաշտոններ զբաղեցնելու </w:t>
      </w:r>
      <w:proofErr w:type="gramStart"/>
      <w:r w:rsidRPr="000440F3">
        <w:rPr>
          <w:rFonts w:ascii="GHEA Grapalat" w:hAnsi="GHEA Grapalat"/>
          <w:sz w:val="24"/>
          <w:szCs w:val="24"/>
        </w:rPr>
        <w:t>համար  մրցույթն</w:t>
      </w:r>
      <w:proofErr w:type="gramEnd"/>
      <w:r w:rsidRPr="000440F3">
        <w:rPr>
          <w:rFonts w:ascii="GHEA Grapalat" w:hAnsi="GHEA Grapalat"/>
          <w:sz w:val="24"/>
          <w:szCs w:val="24"/>
        </w:rPr>
        <w:t xml:space="preserve"> անցկացվում է նաև, եթե մրցույթին մասնակցելու համար դիմել է`</w:t>
      </w:r>
    </w:p>
    <w:p w:rsidR="000659A5" w:rsidRPr="000440F3" w:rsidRDefault="000659A5" w:rsidP="004815C7">
      <w:pPr>
        <w:pStyle w:val="BodyTextIndent"/>
        <w:numPr>
          <w:ilvl w:val="0"/>
          <w:numId w:val="61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մեկ մասնակից: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(</w:t>
      </w:r>
      <w:r w:rsidRPr="000440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40F3">
        <w:rPr>
          <w:rFonts w:ascii="GHEA Grapalat" w:hAnsi="GHEA Grapalat"/>
          <w:sz w:val="24"/>
          <w:szCs w:val="24"/>
        </w:rPr>
        <w:t>«</w:t>
      </w:r>
      <w:proofErr w:type="gramEnd"/>
      <w:r w:rsidRPr="000440F3">
        <w:rPr>
          <w:rFonts w:ascii="GHEA Grapalat" w:hAnsi="GHEA Grapalat"/>
          <w:sz w:val="24"/>
          <w:szCs w:val="24"/>
        </w:rPr>
        <w:t>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թափուր պաշտոններ զբաղեցնելու համար անցկացվող մրցույթի արդյունքները գրավոր բողոք ներկայացնելու, դա քննության առնելու և որոշում կայացնելու կարգն ու ժամկետները սահմանում է`</w:t>
      </w:r>
    </w:p>
    <w:p w:rsidR="000659A5" w:rsidRPr="000440F3" w:rsidRDefault="000659A5" w:rsidP="004815C7">
      <w:pPr>
        <w:pStyle w:val="BodyTextIndent"/>
        <w:numPr>
          <w:ilvl w:val="0"/>
          <w:numId w:val="60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մարմնի ղեկավարը: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5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պաշտոն առաջին անգամ զբաղեցնող անձի նշանակումն իրականացվում է`</w:t>
      </w:r>
    </w:p>
    <w:p w:rsidR="000659A5" w:rsidRPr="000440F3" w:rsidRDefault="000659A5" w:rsidP="004815C7">
      <w:pPr>
        <w:pStyle w:val="BodyTextIndent"/>
        <w:numPr>
          <w:ilvl w:val="0"/>
          <w:numId w:val="59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մինչև վեց ամիս փորձաշրջանով: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8</w:t>
      </w:r>
      <w:r w:rsidRPr="000440F3">
        <w:rPr>
          <w:rFonts w:ascii="GHEA Grapalat" w:hAnsi="GHEA Grapalat"/>
          <w:sz w:val="24"/>
          <w:szCs w:val="24"/>
          <w:vertAlign w:val="superscript"/>
          <w:lang w:val="hy-AM"/>
        </w:rPr>
        <w:t>9</w:t>
      </w:r>
      <w:r w:rsidRPr="000440F3">
        <w:rPr>
          <w:rFonts w:ascii="GHEA Grapalat" w:hAnsi="GHEA Grapalat"/>
          <w:sz w:val="24"/>
          <w:szCs w:val="24"/>
        </w:rPr>
        <w:t xml:space="preserve"> հոդված</w:t>
      </w:r>
      <w:r w:rsidRPr="000440F3">
        <w:rPr>
          <w:rFonts w:ascii="GHEA Grapalat" w:hAnsi="GHEA Grapalat"/>
          <w:sz w:val="24"/>
          <w:szCs w:val="24"/>
          <w:lang w:val="hy-AM"/>
        </w:rPr>
        <w:t>ի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r w:rsidRPr="000440F3">
        <w:rPr>
          <w:rFonts w:ascii="GHEA Grapalat" w:hAnsi="GHEA Grapalat"/>
          <w:sz w:val="24"/>
          <w:szCs w:val="24"/>
          <w:lang w:val="hy-AM"/>
        </w:rPr>
        <w:t>4</w:t>
      </w:r>
      <w:r w:rsidRPr="000440F3">
        <w:rPr>
          <w:rFonts w:ascii="GHEA Grapalat" w:hAnsi="GHEA Grapalat"/>
          <w:sz w:val="24"/>
          <w:szCs w:val="24"/>
        </w:rPr>
        <w:t>-րդ կետ)</w:t>
      </w:r>
    </w:p>
    <w:p w:rsidR="000659A5" w:rsidRPr="000440F3" w:rsidRDefault="000659A5" w:rsidP="00A46AAD">
      <w:pPr>
        <w:pStyle w:val="Heading1"/>
        <w:tabs>
          <w:tab w:val="left" w:pos="90"/>
          <w:tab w:val="left" w:pos="720"/>
        </w:tabs>
        <w:spacing w:before="0" w:after="0" w:line="276" w:lineRule="auto"/>
        <w:ind w:left="0" w:firstLine="360"/>
        <w:rPr>
          <w:rFonts w:ascii="GHEA Grapalat" w:hAnsi="GHEA Grapalat"/>
          <w:sz w:val="24"/>
          <w:szCs w:val="24"/>
        </w:rPr>
      </w:pP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Քաղաքացիական հատուկ ծառայության կադրերի ռեզերվը վարում է`</w:t>
      </w:r>
    </w:p>
    <w:p w:rsidR="000659A5" w:rsidRPr="000440F3" w:rsidRDefault="000659A5" w:rsidP="004815C7">
      <w:pPr>
        <w:pStyle w:val="BodyTextIndent"/>
        <w:numPr>
          <w:ilvl w:val="0"/>
          <w:numId w:val="58"/>
        </w:numPr>
        <w:tabs>
          <w:tab w:val="left" w:pos="90"/>
          <w:tab w:val="left" w:pos="720"/>
        </w:tabs>
        <w:spacing w:line="276" w:lineRule="auto"/>
        <w:ind w:left="0" w:firstLine="360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>պետական կառավարման մարմինը:</w:t>
      </w:r>
    </w:p>
    <w:p w:rsidR="000659A5" w:rsidRPr="000440F3" w:rsidRDefault="000659A5" w:rsidP="00A46AAD">
      <w:pPr>
        <w:pStyle w:val="BodyTextIndent"/>
        <w:tabs>
          <w:tab w:val="left" w:pos="90"/>
          <w:tab w:val="left" w:pos="720"/>
        </w:tabs>
        <w:spacing w:line="276" w:lineRule="auto"/>
        <w:ind w:firstLine="360"/>
        <w:jc w:val="right"/>
        <w:rPr>
          <w:rFonts w:ascii="GHEA Grapalat" w:hAnsi="GHEA Grapalat"/>
          <w:sz w:val="24"/>
          <w:szCs w:val="24"/>
        </w:rPr>
      </w:pPr>
      <w:r w:rsidRPr="000440F3">
        <w:rPr>
          <w:rFonts w:ascii="GHEA Grapalat" w:hAnsi="GHEA Grapalat"/>
          <w:sz w:val="24"/>
          <w:szCs w:val="24"/>
        </w:rPr>
        <w:t xml:space="preserve"> («Ոստիկանությունում ծառայության մասին» ՀՀ օրենքի 60.</w:t>
      </w:r>
      <w:r w:rsidRPr="000440F3">
        <w:rPr>
          <w:rFonts w:ascii="GHEA Grapalat" w:hAnsi="GHEA Grapalat"/>
          <w:sz w:val="24"/>
          <w:szCs w:val="24"/>
          <w:vertAlign w:val="superscript"/>
        </w:rPr>
        <w:t>15</w:t>
      </w:r>
      <w:r w:rsidRPr="000440F3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0440F3">
        <w:rPr>
          <w:rFonts w:ascii="GHEA Grapalat" w:hAnsi="GHEA Grapalat"/>
          <w:sz w:val="24"/>
          <w:szCs w:val="24"/>
        </w:rPr>
        <w:t>հոդված  1</w:t>
      </w:r>
      <w:proofErr w:type="gramEnd"/>
      <w:r w:rsidRPr="000440F3">
        <w:rPr>
          <w:rFonts w:ascii="GHEA Grapalat" w:hAnsi="GHEA Grapalat"/>
          <w:sz w:val="24"/>
          <w:szCs w:val="24"/>
        </w:rPr>
        <w:t>-ին կետ )</w:t>
      </w:r>
    </w:p>
    <w:p w:rsidR="009B5A01" w:rsidRDefault="009B5A01" w:rsidP="009B5A01">
      <w:pPr>
        <w:pStyle w:val="Heading2"/>
        <w:numPr>
          <w:ilvl w:val="0"/>
          <w:numId w:val="0"/>
        </w:numPr>
        <w:spacing w:before="0" w:after="0" w:line="276" w:lineRule="auto"/>
        <w:ind w:left="1002"/>
        <w:jc w:val="center"/>
        <w:rPr>
          <w:rFonts w:ascii="GHEA Grapalat" w:hAnsi="GHEA Grapalat"/>
          <w:b w:val="0"/>
          <w:i w:val="0"/>
          <w:sz w:val="22"/>
          <w:szCs w:val="22"/>
        </w:rPr>
      </w:pPr>
    </w:p>
    <w:p w:rsidR="009B5A01" w:rsidRPr="009B5A01" w:rsidRDefault="009B5A01" w:rsidP="009B5A01">
      <w:pPr>
        <w:pStyle w:val="Heading2"/>
        <w:numPr>
          <w:ilvl w:val="0"/>
          <w:numId w:val="0"/>
        </w:numPr>
        <w:spacing w:before="0" w:after="0" w:line="276" w:lineRule="auto"/>
        <w:ind w:left="1002"/>
        <w:jc w:val="center"/>
        <w:rPr>
          <w:rFonts w:ascii="GHEA Grapalat" w:hAnsi="GHEA Grapalat"/>
          <w:i w:val="0"/>
          <w:sz w:val="22"/>
          <w:szCs w:val="22"/>
          <w:lang w:val="hy-AM"/>
        </w:rPr>
      </w:pPr>
      <w:r w:rsidRPr="009B5A01">
        <w:rPr>
          <w:rFonts w:ascii="GHEA Grapalat" w:hAnsi="GHEA Grapalat"/>
          <w:i w:val="0"/>
          <w:sz w:val="22"/>
          <w:szCs w:val="22"/>
        </w:rPr>
        <w:t>Հարցաշար</w:t>
      </w:r>
    </w:p>
    <w:p w:rsidR="009B5A01" w:rsidRPr="009B5A01" w:rsidRDefault="009B5A01" w:rsidP="009B5A01">
      <w:pPr>
        <w:pStyle w:val="Title"/>
        <w:spacing w:line="276" w:lineRule="auto"/>
        <w:ind w:firstLine="426"/>
        <w:rPr>
          <w:rFonts w:ascii="GHEA Grapalat" w:hAnsi="GHEA Grapalat" w:cs="Arial"/>
          <w:bCs/>
          <w:iCs/>
          <w:sz w:val="22"/>
          <w:szCs w:val="22"/>
          <w:lang w:val="hy-AM"/>
        </w:rPr>
      </w:pPr>
      <w:r w:rsidRPr="009B5A01">
        <w:rPr>
          <w:rFonts w:ascii="GHEA Grapalat" w:hAnsi="GHEA Grapalat" w:cs="Arial"/>
          <w:bCs/>
          <w:iCs/>
          <w:sz w:val="22"/>
          <w:szCs w:val="22"/>
          <w:lang w:val="hy-AM"/>
        </w:rPr>
        <w:t>ՀՀ ոստիկանության տնտեսական վարչության իրավասության վերաբերող</w:t>
      </w:r>
    </w:p>
    <w:p w:rsidR="009B5A01" w:rsidRPr="009B5A01" w:rsidRDefault="009B5A01" w:rsidP="009B5A01">
      <w:pPr>
        <w:pStyle w:val="Title"/>
        <w:spacing w:line="276" w:lineRule="auto"/>
        <w:ind w:firstLine="426"/>
        <w:rPr>
          <w:rFonts w:ascii="GHEA Grapalat" w:hAnsi="GHEA Grapalat"/>
          <w:bCs/>
          <w:spacing w:val="20"/>
          <w:sz w:val="22"/>
          <w:szCs w:val="22"/>
          <w:lang w:val="hy-AM"/>
        </w:rPr>
      </w:pPr>
      <w:r w:rsidRPr="009B5A01">
        <w:rPr>
          <w:rFonts w:ascii="GHEA Grapalat" w:hAnsi="GHEA Grapalat"/>
          <w:bCs/>
          <w:sz w:val="22"/>
          <w:szCs w:val="22"/>
          <w:lang w:val="hy-AM"/>
        </w:rPr>
        <w:t xml:space="preserve"> (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քաղաքացիական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հատուկ ծառայության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թափուր</w:t>
      </w:r>
      <w:r w:rsidRPr="009B5A01">
        <w:rPr>
          <w:rFonts w:ascii="GHEA Grapalat" w:hAnsi="GHEA Grapalat" w:cs="Arial Armenian"/>
          <w:bCs/>
          <w:sz w:val="22"/>
          <w:szCs w:val="22"/>
          <w:lang w:val="hy-AM"/>
        </w:rPr>
        <w:t xml:space="preserve"> </w:t>
      </w:r>
      <w:r w:rsidRPr="009B5A01">
        <w:rPr>
          <w:rFonts w:ascii="GHEA Grapalat" w:hAnsi="GHEA Grapalat" w:cs="Sylfaen"/>
          <w:bCs/>
          <w:sz w:val="22"/>
          <w:szCs w:val="22"/>
          <w:lang w:val="hy-AM"/>
        </w:rPr>
        <w:t>պաշտոններ զբաղեցնելու համար անցկացվող մրցույթների թեստավորման փուլի համար</w:t>
      </w:r>
      <w:r w:rsidRPr="009B5A01">
        <w:rPr>
          <w:rFonts w:ascii="GHEA Grapalat" w:hAnsi="GHEA Grapalat"/>
          <w:bCs/>
          <w:sz w:val="22"/>
          <w:szCs w:val="22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ind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</w:rPr>
        <w:t>Գույքագրման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նպատակն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է`</w:t>
      </w:r>
    </w:p>
    <w:p w:rsidR="009B5A01" w:rsidRPr="008F4A73" w:rsidRDefault="009B5A01" w:rsidP="00C27D77">
      <w:pPr>
        <w:pStyle w:val="BodyTextIndent"/>
        <w:numPr>
          <w:ilvl w:val="0"/>
          <w:numId w:val="17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պարտավորությունների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փաստացի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առկայության</w:t>
      </w: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մնացորդների</w:t>
      </w:r>
      <w:r w:rsidRPr="008F4A73">
        <w:rPr>
          <w:rFonts w:ascii="GHEA Grapalat" w:hAnsi="GHEA Grapalat"/>
          <w:szCs w:val="22"/>
        </w:rPr>
        <w:t xml:space="preserve">)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մեջ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արտացոլված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տվյալների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համեմատման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հաշվետվությունների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տվյալների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արժանահավատության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ապահովումը</w:t>
      </w:r>
      <w:r w:rsidRPr="008F4A73">
        <w:rPr>
          <w:rFonts w:ascii="GHEA Grapalat" w:hAnsi="GHEA Grapalat"/>
          <w:szCs w:val="22"/>
        </w:rPr>
        <w:t xml:space="preserve">: 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</w:rPr>
      </w:pPr>
      <w:r w:rsidRPr="008F4A73">
        <w:rPr>
          <w:rFonts w:ascii="GHEA Grapalat" w:hAnsi="GHEA Grapalat"/>
        </w:rPr>
        <w:t>(ՀՀ Ֆինանսների նախարարի 2016թ. հունվարի 8-ի թիվ 2-Ն հրաման, Ընդհանուր դրույթներ, 3-րդ 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Հանրային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հատվածի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կազմակերպություններում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նյութական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կարող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եթե`</w:t>
      </w:r>
      <w:r w:rsidRPr="008F4A73">
        <w:rPr>
          <w:rFonts w:ascii="GHEA Grapalat" w:hAnsi="GHEA Grapalat"/>
          <w:szCs w:val="22"/>
        </w:rPr>
        <w:t xml:space="preserve"> </w:t>
      </w:r>
    </w:p>
    <w:p w:rsidR="009B5A01" w:rsidRPr="008F4A73" w:rsidRDefault="009B5A01" w:rsidP="00C27D77">
      <w:pPr>
        <w:pStyle w:val="BodyTextIndent"/>
        <w:numPr>
          <w:ilvl w:val="0"/>
          <w:numId w:val="17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նրա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ճանաչման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պահին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գերազանցում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25 000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</w:rPr>
      </w:pPr>
      <w:r w:rsidRPr="008F4A73">
        <w:rPr>
          <w:rFonts w:ascii="GHEA Grapalat" w:hAnsi="GHEA Grapalat"/>
        </w:rPr>
        <w:t xml:space="preserve"> (Հիմք</w:t>
      </w:r>
      <w:r w:rsidRPr="008F4A73">
        <w:rPr>
          <w:rFonts w:ascii="GHEA Grapalat" w:hAnsi="GHEA Grapalat" w:cs="Sylfaen"/>
        </w:rPr>
        <w:t>՝ՀՀ Ֆինանսների նախարարի 2015 թ. հուլիսի 28-ի թիվ 523-Ն հրաման</w:t>
      </w:r>
      <w:r w:rsidRPr="008F4A73">
        <w:rPr>
          <w:rFonts w:ascii="GHEA Grapalat" w:hAnsi="GHEA Grapalat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"/>
        <w:spacing w:before="0" w:after="0" w:line="276" w:lineRule="auto"/>
        <w:ind w:firstLine="426"/>
      </w:pPr>
      <w:r w:rsidRPr="008F4A73">
        <w:t>Հաշվային</w:t>
      </w:r>
      <w:r w:rsidRPr="008F4A73">
        <w:rPr>
          <w:rFonts w:cs="Times Armenian"/>
        </w:rPr>
        <w:t xml:space="preserve"> </w:t>
      </w:r>
      <w:r w:rsidRPr="008F4A73">
        <w:t>պլանը</w:t>
      </w:r>
      <w:r w:rsidRPr="008F4A73">
        <w:rPr>
          <w:rFonts w:cs="Times Armenian"/>
        </w:rPr>
        <w:t xml:space="preserve"> </w:t>
      </w:r>
      <w:r w:rsidRPr="008F4A73">
        <w:t>ներառում</w:t>
      </w:r>
      <w:r w:rsidRPr="008F4A73">
        <w:rPr>
          <w:rFonts w:cs="Times Armenian"/>
        </w:rPr>
        <w:t xml:space="preserve"> </w:t>
      </w:r>
      <w:r w:rsidRPr="008F4A73">
        <w:t>է</w:t>
      </w:r>
      <w:r w:rsidRPr="008F4A73">
        <w:rPr>
          <w:lang w:val="en-US"/>
        </w:rPr>
        <w:t>`</w:t>
      </w:r>
      <w:r w:rsidRPr="008F4A73">
        <w:rPr>
          <w:rFonts w:cs="Times Armenian"/>
        </w:rPr>
        <w:t xml:space="preserve"> </w:t>
      </w:r>
    </w:p>
    <w:p w:rsidR="009B5A01" w:rsidRPr="008F4A73" w:rsidRDefault="009B5A01" w:rsidP="00C27D77">
      <w:pPr>
        <w:pStyle w:val="BodyTextIndent"/>
        <w:numPr>
          <w:ilvl w:val="0"/>
          <w:numId w:val="172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/>
          <w:szCs w:val="22"/>
        </w:rPr>
        <w:t>11 դաս:</w:t>
      </w:r>
    </w:p>
    <w:p w:rsidR="009B5A01" w:rsidRPr="008F4A73" w:rsidRDefault="009B5A01" w:rsidP="009B5A01">
      <w:pPr>
        <w:ind w:firstLine="426"/>
        <w:jc w:val="right"/>
        <w:rPr>
          <w:rFonts w:ascii="GHEA Grapalat" w:hAnsi="GHEA Grapalat"/>
          <w:lang w:val="hy-AM"/>
        </w:rPr>
      </w:pPr>
      <w:r w:rsidRPr="008F4A73">
        <w:rPr>
          <w:rFonts w:ascii="GHEA Grapalat" w:hAnsi="GHEA Grapalat"/>
        </w:rPr>
        <w:lastRenderedPageBreak/>
        <w:t>(Հիմք</w:t>
      </w:r>
      <w:r w:rsidRPr="008F4A73">
        <w:rPr>
          <w:rFonts w:ascii="GHEA Grapalat" w:hAnsi="GHEA Grapalat" w:cs="Sylfaen"/>
        </w:rPr>
        <w:t>՝</w:t>
      </w:r>
      <w:r w:rsidRPr="008F4A73">
        <w:rPr>
          <w:rFonts w:ascii="GHEA Grapalat" w:hAnsi="GHEA Grapalat"/>
        </w:rPr>
        <w:t xml:space="preserve"> ՀՀ Ֆինանսների </w:t>
      </w:r>
      <w:proofErr w:type="gramStart"/>
      <w:r w:rsidRPr="008F4A73">
        <w:rPr>
          <w:rFonts w:ascii="GHEA Grapalat" w:hAnsi="GHEA Grapalat"/>
        </w:rPr>
        <w:t>նախարարի  09</w:t>
      </w:r>
      <w:proofErr w:type="gramEnd"/>
      <w:r w:rsidRPr="008F4A73">
        <w:rPr>
          <w:rFonts w:ascii="GHEA Grapalat" w:hAnsi="GHEA Grapalat"/>
        </w:rPr>
        <w:t xml:space="preserve"> ապրիլի 2015թ թիվ 207-Ն հրաման` հանրային հատվածի կազմակերպություննեի հաշվապահական հաշվառման հաշվային պլանը և դրա կիրառման հրահանգը հաստատելու  մասին, Ընդհանուր դրույթներ</w:t>
      </w:r>
      <w:r w:rsidRPr="008F4A73">
        <w:rPr>
          <w:rFonts w:ascii="GHEA Grapalat" w:hAnsi="GHEA Grapalat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Ընդհանուր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նշանակության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ֆինանսական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հաշվետվությունների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նպատակը`</w:t>
      </w:r>
    </w:p>
    <w:p w:rsidR="009B5A01" w:rsidRPr="008F4A73" w:rsidRDefault="009B5A01" w:rsidP="00C27D77">
      <w:pPr>
        <w:pStyle w:val="BodyTextIndent"/>
        <w:numPr>
          <w:ilvl w:val="0"/>
          <w:numId w:val="17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գործունեության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արդյունքների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փոփոխությունների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վերաբերյալ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այնպիսի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տեղեկատվության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տրամադրումն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որն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օգտակար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օգտագործողների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լայն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շրջանակների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կողմից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տնտեսական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որոշումներ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կայացնելու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>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119 հրաման</w:t>
      </w:r>
      <w:r w:rsidRPr="008F4A73">
        <w:rPr>
          <w:rStyle w:val="Strong"/>
          <w:rFonts w:ascii="GHEA Grapalat" w:hAnsi="GHEA Grapalat" w:cs="Sylfaen"/>
          <w:szCs w:val="22"/>
        </w:rPr>
        <w:t xml:space="preserve">, </w:t>
      </w:r>
      <w:r w:rsidRPr="00D67BC1">
        <w:rPr>
          <w:rFonts w:ascii="GHEA Grapalat" w:hAnsi="GHEA Grapalat" w:cs="Sylfaen"/>
          <w:szCs w:val="22"/>
        </w:rPr>
        <w:t>ՀՀՀՀՍ 1,   3 կետ, 3.2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7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ակնկալվում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իրացնել</w:t>
      </w: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մարել</w:t>
      </w:r>
      <w:r w:rsidRPr="008F4A73">
        <w:rPr>
          <w:rFonts w:ascii="GHEA Grapalat" w:hAnsi="GHEA Grapalat"/>
          <w:szCs w:val="22"/>
        </w:rPr>
        <w:t xml:space="preserve">),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պահել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վաճառքի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սպառման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սովորական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փուլի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/>
          <w:szCs w:val="22"/>
        </w:rPr>
        <w:t>ՀՀՀՀՍ 1, 7.8.կետ, բ) ենթակետ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Ակտիվը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որպես </w:t>
      </w:r>
      <w:proofErr w:type="gramStart"/>
      <w:r w:rsidRPr="008F4A73">
        <w:rPr>
          <w:rFonts w:ascii="GHEA Grapalat" w:hAnsi="GHEA Grapalat" w:cs="Sylfaen"/>
          <w:szCs w:val="22"/>
        </w:rPr>
        <w:t xml:space="preserve">ոչ 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proofErr w:type="gramEnd"/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չի դասակարգվում որպես ընթացիկ: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bookmarkStart w:id="0" w:name="_GoBack"/>
      <w:r w:rsidRPr="00D67BC1">
        <w:rPr>
          <w:rFonts w:ascii="GHEA Grapalat" w:hAnsi="GHEA Grapalat" w:cs="Sylfaen"/>
          <w:szCs w:val="22"/>
        </w:rPr>
        <w:t>ՀՀՀՀՍ 1, 7.8.կետ  )</w:t>
      </w:r>
      <w:bookmarkEnd w:id="0"/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Պարտավորությունը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ակնկալվում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մարել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սովորական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փուլի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 w:cs="Sylfaen"/>
          <w:szCs w:val="22"/>
        </w:rPr>
        <w:t>ՀՀՀՀՍ 1, 7.9 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ru-RU"/>
        </w:rPr>
        <w:t>Պ</w:t>
      </w:r>
      <w:r w:rsidRPr="008F4A73">
        <w:rPr>
          <w:rFonts w:ascii="GHEA Grapalat" w:hAnsi="GHEA Grapalat" w:cs="Sylfaen"/>
          <w:szCs w:val="22"/>
        </w:rPr>
        <w:t>արտավորությունները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դասակարգվեն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ընթացիկ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պարտավորություններ, </w:t>
      </w:r>
      <w:r w:rsidRPr="008F4A73">
        <w:rPr>
          <w:rFonts w:ascii="GHEA Grapalat" w:hAnsi="GHEA Grapalat" w:cs="Sylfaen"/>
          <w:szCs w:val="22"/>
          <w:lang w:val="ru-RU"/>
        </w:rPr>
        <w:t>եթե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դրանք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hy-AM"/>
        </w:rPr>
        <w:t>չ</w:t>
      </w:r>
      <w:r w:rsidRPr="008F4A73">
        <w:rPr>
          <w:rFonts w:ascii="GHEA Grapalat" w:hAnsi="GHEA Grapalat"/>
          <w:szCs w:val="22"/>
          <w:lang w:val="ru-RU"/>
        </w:rPr>
        <w:t>են դասակարգվել  որպես ընթացիկ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 w:cs="Sylfaen"/>
          <w:szCs w:val="22"/>
        </w:rPr>
        <w:t>ՀՀՀՀՍ 1, 7.9 կետ )</w:t>
      </w:r>
    </w:p>
    <w:p w:rsidR="009B5A01" w:rsidRPr="00D67BC1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 w:cs="Sylfaen"/>
          <w:b w:val="0"/>
          <w:bCs w:val="0"/>
          <w:kern w:val="0"/>
          <w:sz w:val="23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ընդհանուր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վարումը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հաշվետվությունների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կազմումն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ծառայության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ղեկավարը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  <w:lang w:val="ru-RU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D67BC1">
        <w:rPr>
          <w:rFonts w:ascii="GHEA Grapalat" w:hAnsi="GHEA Grapalat" w:cs="Sylfaen"/>
          <w:szCs w:val="22"/>
          <w:lang w:val="ru-RU"/>
        </w:rPr>
        <w:t>Հոդված 12, 1 կետ)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ru-RU"/>
        </w:rPr>
        <w:t>Հ</w:t>
      </w:r>
      <w:r w:rsidRPr="008F4A73">
        <w:rPr>
          <w:rFonts w:ascii="GHEA Grapalat" w:hAnsi="GHEA Grapalat" w:cs="Sylfaen"/>
          <w:szCs w:val="22"/>
        </w:rPr>
        <w:t>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համար </w:t>
      </w:r>
      <w:r w:rsidRPr="008F4A73">
        <w:rPr>
          <w:rFonts w:ascii="GHEA Grapalat" w:hAnsi="GHEA Grapalat" w:cs="Sylfaen"/>
          <w:szCs w:val="22"/>
          <w:lang w:val="ru-RU"/>
        </w:rPr>
        <w:t>պատասխանատվություն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է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կրում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>
        <w:rPr>
          <w:rFonts w:ascii="GHEA Grapalat" w:hAnsi="GHEA Grapalat" w:cs="Sylfaen"/>
          <w:szCs w:val="22"/>
        </w:rPr>
        <w:t>կ</w:t>
      </w:r>
      <w:r w:rsidRPr="008F4A73">
        <w:rPr>
          <w:rFonts w:ascii="GHEA Grapalat" w:hAnsi="GHEA Grapalat" w:cs="Sylfaen"/>
          <w:szCs w:val="22"/>
        </w:rPr>
        <w:t>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գործադիր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մարմնի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ղեկավարը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  <w:lang w:val="ru-RU"/>
        </w:rPr>
      </w:pPr>
      <w:r w:rsidRPr="008F4A73">
        <w:rPr>
          <w:rFonts w:ascii="GHEA Grapalat" w:hAnsi="GHEA Grapalat"/>
          <w:szCs w:val="22"/>
        </w:rPr>
        <w:t>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D67BC1">
        <w:rPr>
          <w:rFonts w:ascii="GHEA Grapalat" w:hAnsi="GHEA Grapalat" w:cs="Sylfaen"/>
          <w:szCs w:val="22"/>
          <w:lang w:val="ru-RU"/>
        </w:rPr>
        <w:t>, Հոդված 11, 1 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ru-RU"/>
        </w:rPr>
        <w:t>Ինչ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իրենից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ներկայացնում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հաշվապահական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հաշվառումը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կազմակերպության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սեփական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կապիտալի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պարտավորությունների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վիճակի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շարժի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վերաբերյալ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արտահայտությամբ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տեղեկատվության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հավաքման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գրանցման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ընդհանրացման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` </w:t>
      </w:r>
      <w:r w:rsidRPr="008F4A73">
        <w:rPr>
          <w:rFonts w:ascii="GHEA Grapalat" w:hAnsi="GHEA Grapalat" w:cs="Sylfaen"/>
          <w:szCs w:val="22"/>
        </w:rPr>
        <w:t>տնտեսական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գործառնությունների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համընդհանուր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անընդհատ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փաստաթղթային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հաշվառման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 xml:space="preserve">՝ </w:t>
      </w:r>
      <w:r w:rsidRPr="008F4A73">
        <w:rPr>
          <w:rFonts w:ascii="GHEA Grapalat" w:hAnsi="GHEA Grapalat" w:cs="Sylfaen"/>
          <w:szCs w:val="22"/>
          <w:lang w:val="ru-RU"/>
        </w:rPr>
        <w:t>ՀՕ</w:t>
      </w:r>
      <w:r w:rsidRPr="008F4A73">
        <w:rPr>
          <w:rFonts w:ascii="GHEA Grapalat" w:hAnsi="GHEA Grapalat" w:cs="Sylfaen"/>
          <w:szCs w:val="22"/>
        </w:rPr>
        <w:t xml:space="preserve"> 515-</w:t>
      </w:r>
      <w:r w:rsidRPr="008F4A73">
        <w:rPr>
          <w:rFonts w:ascii="GHEA Grapalat" w:hAnsi="GHEA Grapalat" w:cs="Sylfaen"/>
          <w:szCs w:val="22"/>
          <w:lang w:val="ru-RU"/>
        </w:rPr>
        <w:t>Ն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Հաշվապահական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հաշվառման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մասին</w:t>
      </w:r>
      <w:r w:rsidRPr="008F4A73">
        <w:rPr>
          <w:rFonts w:ascii="GHEA Grapalat" w:hAnsi="GHEA Grapalat" w:cs="Sylfaen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  <w:lang w:val="ru-RU"/>
        </w:rPr>
        <w:t>օրենք</w:t>
      </w:r>
      <w:r w:rsidRPr="008F4A73">
        <w:rPr>
          <w:rFonts w:ascii="GHEA Grapalat" w:hAnsi="GHEA Grapalat" w:cs="Sylfaen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  <w:lang w:val="ru-RU"/>
        </w:rPr>
        <w:t>Գլուխ</w:t>
      </w:r>
      <w:r w:rsidRPr="008F4A73">
        <w:rPr>
          <w:rFonts w:ascii="GHEA Grapalat" w:hAnsi="GHEA Grapalat" w:cs="Sylfaen"/>
          <w:szCs w:val="22"/>
        </w:rPr>
        <w:t xml:space="preserve"> 2, </w:t>
      </w:r>
      <w:r w:rsidRPr="008F4A73">
        <w:rPr>
          <w:rFonts w:ascii="GHEA Grapalat" w:hAnsi="GHEA Grapalat" w:cs="Sylfaen"/>
          <w:szCs w:val="22"/>
          <w:lang w:val="ru-RU"/>
        </w:rPr>
        <w:t>Հոդված</w:t>
      </w:r>
      <w:r w:rsidRPr="008F4A73">
        <w:rPr>
          <w:rFonts w:ascii="GHEA Grapalat" w:hAnsi="GHEA Grapalat" w:cs="Sylfaen"/>
          <w:szCs w:val="22"/>
        </w:rPr>
        <w:t xml:space="preserve"> 5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ru-RU"/>
        </w:rPr>
        <w:t>Նշված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ակտիվներից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որը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չի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դասակարգվում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որպես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ru-RU"/>
        </w:rPr>
        <w:t>պաշար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այն առարկաները, որոնց գումարը էական չէ և որոնք նախատեսված են օգտագործել ավելի քան 1 տարվա ընթացքում: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D67BC1">
        <w:rPr>
          <w:rFonts w:ascii="GHEA Grapalat" w:hAnsi="GHEA Grapalat" w:cs="Sylfaen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D67BC1">
        <w:rPr>
          <w:rFonts w:ascii="GHEA Grapalat" w:hAnsi="GHEA Grapalat" w:cs="Sylfaen"/>
          <w:szCs w:val="22"/>
        </w:rPr>
        <w:t>. N 119 հրաման, ՀՀՀՀՍ  2, կետ 3,  3.1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</w:rPr>
        <w:t>Պաշարները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որոնք</w:t>
      </w:r>
      <w:r w:rsidRPr="008F4A73">
        <w:rPr>
          <w:rFonts w:ascii="GHEA Grapalat" w:hAnsi="GHEA Grapalat"/>
          <w:szCs w:val="22"/>
        </w:rPr>
        <w:t xml:space="preserve">` </w:t>
      </w:r>
    </w:p>
    <w:p w:rsidR="009B5A01" w:rsidRPr="008F4A73" w:rsidRDefault="009B5A01" w:rsidP="00C27D77">
      <w:pPr>
        <w:pStyle w:val="BodyTextIndent"/>
        <w:numPr>
          <w:ilvl w:val="0"/>
          <w:numId w:val="162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պահվում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սովորական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գործունեության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վաճառքի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համար, արտադրության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` </w:t>
      </w:r>
      <w:r w:rsidRPr="008F4A73">
        <w:rPr>
          <w:rFonts w:ascii="GHEA Grapalat" w:hAnsi="GHEA Grapalat" w:cs="Sylfaen"/>
          <w:szCs w:val="22"/>
          <w:lang w:val="hy-AM"/>
        </w:rPr>
        <w:t>վաճառքի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 և արտահայտված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են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նյութերի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և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արագամաշ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առարկաների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տեսքով</w:t>
      </w:r>
      <w:r w:rsidRPr="008F4A73">
        <w:rPr>
          <w:rFonts w:ascii="GHEA Grapalat" w:hAnsi="GHEA Grapalat"/>
          <w:szCs w:val="22"/>
          <w:lang w:val="hy-AM"/>
        </w:rPr>
        <w:t xml:space="preserve">` </w:t>
      </w:r>
      <w:r w:rsidRPr="008F4A73">
        <w:rPr>
          <w:rFonts w:ascii="GHEA Grapalat" w:hAnsi="GHEA Grapalat" w:cs="Sylfaen"/>
          <w:szCs w:val="22"/>
          <w:lang w:val="hy-AM"/>
        </w:rPr>
        <w:t>արտադրանքի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թողարկման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կամ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ծառայություններ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մատուցելու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ընթացքում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օգտագործելու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համար</w:t>
      </w:r>
      <w:r w:rsidRPr="008F4A73">
        <w:rPr>
          <w:rFonts w:ascii="GHEA Grapalat" w:hAnsi="GHEA Grapalat"/>
          <w:szCs w:val="22"/>
          <w:lang w:val="hy-AM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  <w:lang w:val="hy-AM"/>
        </w:rPr>
      </w:pPr>
      <w:r w:rsidRPr="008F4A73">
        <w:rPr>
          <w:rFonts w:ascii="GHEA Grapalat" w:hAnsi="GHEA Grapalat"/>
          <w:szCs w:val="22"/>
          <w:lang w:val="hy-AM"/>
        </w:rPr>
        <w:t>(Հիմք</w:t>
      </w:r>
      <w:r w:rsidRPr="008F4A73">
        <w:rPr>
          <w:rFonts w:ascii="GHEA Grapalat" w:hAnsi="GHEA Grapalat" w:cs="Sylfaen"/>
          <w:szCs w:val="22"/>
          <w:lang w:val="hy-AM"/>
        </w:rPr>
        <w:t>՝</w:t>
      </w:r>
      <w:r w:rsidRPr="008F4A73">
        <w:rPr>
          <w:rFonts w:ascii="GHEA Grapalat" w:hAnsi="GHEA Grapalat"/>
          <w:szCs w:val="22"/>
          <w:lang w:val="hy-AM"/>
        </w:rPr>
        <w:t xml:space="preserve"> ՀՀ </w:t>
      </w:r>
      <w:r w:rsidRPr="008F4A73">
        <w:rPr>
          <w:rFonts w:ascii="GHEA Grapalat" w:hAnsi="GHEA Grapalat" w:cs="Sylfaen"/>
          <w:szCs w:val="22"/>
          <w:lang w:val="hy-AM"/>
        </w:rPr>
        <w:t>Ֆինանսների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և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>էկոնոմիկայի</w:t>
      </w:r>
      <w:r w:rsidRPr="008F4A73">
        <w:rPr>
          <w:rFonts w:ascii="GHEA Grapalat" w:hAnsi="GHEA Grapalat"/>
          <w:szCs w:val="22"/>
          <w:lang w:val="hy-AM"/>
        </w:rPr>
        <w:t xml:space="preserve"> </w:t>
      </w:r>
      <w:r w:rsidRPr="008F4A73">
        <w:rPr>
          <w:rFonts w:ascii="GHEA Grapalat" w:hAnsi="GHEA Grapalat" w:cs="Sylfaen"/>
          <w:szCs w:val="22"/>
          <w:lang w:val="hy-AM"/>
        </w:rPr>
        <w:t xml:space="preserve">նախարարություն, </w:t>
      </w:r>
      <w:r w:rsidRPr="008F4A73">
        <w:rPr>
          <w:rFonts w:ascii="GHEA Grapalat" w:hAnsi="GHEA Grapalat"/>
          <w:szCs w:val="22"/>
          <w:lang w:val="hy-AM"/>
        </w:rPr>
        <w:t xml:space="preserve">13 </w:t>
      </w:r>
      <w:r w:rsidRPr="008F4A73">
        <w:rPr>
          <w:rFonts w:ascii="GHEA Grapalat" w:hAnsi="GHEA Grapalat" w:cs="Sylfaen"/>
          <w:szCs w:val="22"/>
          <w:lang w:val="hy-AM"/>
        </w:rPr>
        <w:t>ապրիլի</w:t>
      </w:r>
      <w:r w:rsidRPr="00D67BC1">
        <w:rPr>
          <w:rFonts w:ascii="GHEA Grapalat" w:hAnsi="GHEA Grapalat" w:cs="Sylfaen"/>
          <w:szCs w:val="22"/>
          <w:lang w:val="hy-AM"/>
        </w:rPr>
        <w:t xml:space="preserve"> 2001 </w:t>
      </w:r>
      <w:r w:rsidRPr="008F4A73">
        <w:rPr>
          <w:rFonts w:ascii="GHEA Grapalat" w:hAnsi="GHEA Grapalat" w:cs="Sylfaen"/>
          <w:szCs w:val="22"/>
          <w:lang w:val="hy-AM"/>
        </w:rPr>
        <w:t>թ</w:t>
      </w:r>
      <w:r w:rsidRPr="00D67BC1">
        <w:rPr>
          <w:rFonts w:ascii="GHEA Grapalat" w:hAnsi="GHEA Grapalat" w:cs="Sylfaen"/>
          <w:szCs w:val="22"/>
          <w:lang w:val="hy-AM"/>
        </w:rPr>
        <w:t>. N 119 հրաման, ՀՀՀՀՍ  2, կետ 3,  3.1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Պաշարները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չափվեն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ինքնարժեքից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զուտ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արժեքից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նվազագույնով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D67BC1">
        <w:rPr>
          <w:rFonts w:ascii="GHEA Grapalat" w:hAnsi="GHEA Grapalat" w:cs="Sylfaen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D67BC1">
        <w:rPr>
          <w:rFonts w:ascii="GHEA Grapalat" w:hAnsi="GHEA Grapalat" w:cs="Sylfaen"/>
          <w:szCs w:val="22"/>
        </w:rPr>
        <w:t>. N 119 հրաման, ՀՀՀՀՍ  2, կետ 3,  3.3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նյութական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ակտիվներ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6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առկա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արտադրանքի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արտադրության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աշխատանքների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ծառայությունների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մատուցման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ապրանքների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իրացման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վարձակալության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տալու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վարչական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նպատակներով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 և նախատեսվում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օգտագործել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ավելի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քան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տարի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ժամկետով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 w:cs="Sylfaen"/>
          <w:szCs w:val="22"/>
        </w:rPr>
        <w:t>ՀՀՀՀՍ  16, կետ 3,  3.1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Հիմնական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միավորը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սկզբնապես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չափվի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սկզբնական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արժեքով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 w:cs="Sylfaen"/>
          <w:szCs w:val="22"/>
        </w:rPr>
        <w:t>ՀՀՀՀՍ  16, կետ 3,  3.6 ենթակետ)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Նշված ակտիվներից որը չի համարվում </w:t>
      </w:r>
      <w:proofErr w:type="gramStart"/>
      <w:r w:rsidRPr="008F4A73">
        <w:rPr>
          <w:rFonts w:ascii="GHEA Grapalat" w:hAnsi="GHEA Grapalat"/>
          <w:szCs w:val="22"/>
        </w:rPr>
        <w:t>հիմանական  միջոց</w:t>
      </w:r>
      <w:proofErr w:type="gramEnd"/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Վաճառքի համար ձեռք բերված սարքավորումը: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 w:cs="Sylfaen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 w:cs="Sylfaen"/>
          <w:szCs w:val="22"/>
        </w:rPr>
        <w:t>ՀՀՀՀՍ  16)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Հաշվապահական հաշվեկշռում ակտիվները պետք է ներկայացվեն`</w:t>
      </w:r>
    </w:p>
    <w:p w:rsidR="009B5A01" w:rsidRPr="008F4A73" w:rsidRDefault="009B5A01" w:rsidP="00C27D77">
      <w:pPr>
        <w:pStyle w:val="BodyTextIndent"/>
        <w:numPr>
          <w:ilvl w:val="0"/>
          <w:numId w:val="15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Ըստ ընթացիկ ր ոչ ընթացիկ դասակարգման:</w:t>
      </w:r>
    </w:p>
    <w:p w:rsidR="009B5A01" w:rsidRPr="00D67BC1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</w:t>
      </w:r>
      <w:r w:rsidRPr="008F4A73">
        <w:rPr>
          <w:rFonts w:ascii="GHEA Grapalat" w:hAnsi="GHEA Grapalat" w:cs="Sylfaen"/>
          <w:szCs w:val="22"/>
        </w:rPr>
        <w:t>՝</w:t>
      </w:r>
      <w:r w:rsidRPr="008F4A73">
        <w:rPr>
          <w:rFonts w:ascii="GHEA Grapalat" w:hAnsi="GHEA Grapalat"/>
          <w:szCs w:val="22"/>
        </w:rPr>
        <w:t xml:space="preserve"> 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13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N 119 հրաման, </w:t>
      </w:r>
      <w:r w:rsidRPr="00D67BC1">
        <w:rPr>
          <w:rFonts w:ascii="GHEA Grapalat" w:hAnsi="GHEA Grapalat"/>
          <w:szCs w:val="22"/>
        </w:rPr>
        <w:t>ՀՀՀՀՍ   1,  Հաշվապահական հաշվեկշիռ  7.6 կետից)</w:t>
      </w:r>
    </w:p>
    <w:p w:rsidR="009B5A01" w:rsidRPr="00D67BC1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 w:cs="Sylfaen"/>
          <w:b w:val="0"/>
          <w:bCs w:val="0"/>
          <w:kern w:val="0"/>
          <w:sz w:val="23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անցկացման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կազմակերպությունում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ստեղծվում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կենտրոնական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գույքագրման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աշխատանքային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(Հիմք` ՀՀ Ֆինանսների </w:t>
      </w:r>
      <w:proofErr w:type="gramStart"/>
      <w:r w:rsidRPr="008F4A73">
        <w:rPr>
          <w:rFonts w:ascii="GHEA Grapalat" w:hAnsi="GHEA Grapalat"/>
          <w:szCs w:val="22"/>
        </w:rPr>
        <w:t>նախարարի  8</w:t>
      </w:r>
      <w:proofErr w:type="gramEnd"/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2-</w:t>
      </w:r>
      <w:r w:rsidRPr="008F4A73">
        <w:rPr>
          <w:rFonts w:ascii="GHEA Grapalat" w:hAnsi="GHEA Grapalat" w:cs="Sylfaen"/>
          <w:szCs w:val="22"/>
        </w:rPr>
        <w:t>Ն հրաման   կետ 11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proofErr w:type="gramStart"/>
      <w:r w:rsidRPr="008F4A73">
        <w:rPr>
          <w:rFonts w:ascii="GHEA Grapalat" w:hAnsi="GHEA Grapalat"/>
          <w:szCs w:val="22"/>
        </w:rPr>
        <w:t>Որ  դեպքում</w:t>
      </w:r>
      <w:proofErr w:type="gramEnd"/>
      <w:r w:rsidRPr="008F4A73">
        <w:rPr>
          <w:rFonts w:ascii="GHEA Grapalat" w:hAnsi="GHEA Grapalat"/>
          <w:szCs w:val="22"/>
        </w:rPr>
        <w:t xml:space="preserve">  պարտադիր չէ գույքագրման անցկացումը`</w:t>
      </w:r>
    </w:p>
    <w:p w:rsidR="009B5A01" w:rsidRPr="008F4A73" w:rsidRDefault="009B5A01" w:rsidP="00C27D77">
      <w:pPr>
        <w:pStyle w:val="BodyTextIndent"/>
        <w:numPr>
          <w:ilvl w:val="0"/>
          <w:numId w:val="15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Միջանկյալ ֆինանսական հաշվետվությունները կազմելուց առաջ: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(Հիմք` ՀՀ Ֆինանսների նախարարի 8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>. N 2-</w:t>
      </w:r>
      <w:r w:rsidRPr="008F4A73">
        <w:rPr>
          <w:rFonts w:ascii="GHEA Grapalat" w:hAnsi="GHEA Grapalat" w:cs="Sylfaen"/>
          <w:szCs w:val="22"/>
        </w:rPr>
        <w:t>Ն հրաման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 w:cs="Sylfaen"/>
          <w:lang w:val="hy-AM"/>
        </w:rPr>
      </w:pPr>
      <w:r w:rsidRPr="008F4A73">
        <w:rPr>
          <w:rFonts w:ascii="GHEA Grapalat" w:hAnsi="GHEA Grapalat" w:cs="Sylfaen"/>
          <w:lang w:val="hy-AM"/>
        </w:rPr>
        <w:t xml:space="preserve"> «Գնումների մասին» ՀՀ օրենքը կարգավորում է պատվիրատուների կողմից՝</w:t>
      </w:r>
    </w:p>
    <w:p w:rsidR="009B5A01" w:rsidRPr="008F4A73" w:rsidRDefault="009B5A01" w:rsidP="00C27D77">
      <w:pPr>
        <w:pStyle w:val="BodyTextIndent"/>
        <w:numPr>
          <w:ilvl w:val="0"/>
          <w:numId w:val="154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>ապրանքների, աշխատանքների և ծառայությունների ձեռքբերման գործընթացի հետ կապված հարաբերությունները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/>
          <w:szCs w:val="22"/>
          <w:lang w:val="hy-AM"/>
        </w:rPr>
        <w:t xml:space="preserve"> (</w:t>
      </w:r>
      <w:r w:rsidRPr="008F4A73">
        <w:rPr>
          <w:rFonts w:ascii="GHEA Grapalat" w:hAnsi="GHEA Grapalat" w:cs="Sylfaen"/>
          <w:szCs w:val="22"/>
          <w:lang w:val="hy-AM"/>
        </w:rPr>
        <w:t>Հիմք` «Գնումների մասին» ՀՀ օրենքի 1-ին հոդված</w:t>
      </w:r>
      <w:r w:rsidRPr="008F4A73">
        <w:rPr>
          <w:rFonts w:ascii="GHEA Grapalat" w:hAnsi="GHEA Grapalat"/>
          <w:szCs w:val="22"/>
          <w:lang w:val="hy-AM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/>
          <w:lang w:val="hy-AM"/>
        </w:rPr>
      </w:pPr>
      <w:r w:rsidRPr="008F4A73">
        <w:rPr>
          <w:rFonts w:ascii="GHEA Grapalat" w:hAnsi="GHEA Grapalat" w:cs="Sylfaen"/>
          <w:lang w:val="hy-AM"/>
        </w:rPr>
        <w:t>Գնումների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բազային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միավորը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կազմում</w:t>
      </w:r>
      <w:r w:rsidRPr="008F4A73">
        <w:rPr>
          <w:rFonts w:ascii="GHEA Grapalat" w:hAnsi="GHEA Grapalat"/>
          <w:lang w:val="hy-AM"/>
        </w:rPr>
        <w:t xml:space="preserve"> </w:t>
      </w:r>
      <w:r w:rsidRPr="008F4A73">
        <w:rPr>
          <w:rFonts w:ascii="GHEA Grapalat" w:hAnsi="GHEA Grapalat" w:cs="Sylfaen"/>
          <w:lang w:val="hy-AM"/>
        </w:rPr>
        <w:t>է</w:t>
      </w:r>
      <w:r w:rsidRPr="008F4A73">
        <w:rPr>
          <w:rFonts w:ascii="GHEA Grapalat" w:hAnsi="GHEA Grapalat"/>
          <w:lang w:val="hy-AM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1</w:t>
      </w:r>
      <w:r w:rsidRPr="008F4A73">
        <w:rPr>
          <w:rFonts w:ascii="GHEA Grapalat" w:hAnsi="GHEA Grapalat"/>
          <w:szCs w:val="22"/>
          <w:lang w:val="hy-AM"/>
        </w:rPr>
        <w:t xml:space="preserve"> մլն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դրամ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 է հանդիսանում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անրային կազմակերպությունները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r w:rsidRPr="008F4A73">
        <w:rPr>
          <w:rFonts w:ascii="GHEA Grapalat" w:hAnsi="GHEA Grapalat" w:cs="Sylfaen"/>
          <w:szCs w:val="22"/>
        </w:rPr>
        <w:t xml:space="preserve">` </w:t>
      </w:r>
      <w:r w:rsidRPr="008F4A73">
        <w:rPr>
          <w:rFonts w:ascii="GHEA Grapalat" w:hAnsi="GHEA Grapalat"/>
          <w:szCs w:val="22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«Գնումների մասին» ՀՀ օրենքով պայմանագիր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lastRenderedPageBreak/>
        <w:t>գ</w:t>
      </w:r>
      <w:r w:rsidRPr="008F4A73">
        <w:rPr>
          <w:rFonts w:ascii="GHEA Grapalat" w:hAnsi="GHEA Grapalat" w:cs="Sylfaen"/>
          <w:szCs w:val="22"/>
        </w:rPr>
        <w:t>նում կատարելու նպատակով կնքվող գրավոր գործարք: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Մասնակից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5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յն անձը, ով պատվիրատուի հետ պայմանագիր կնքելու նպատակով մասնակցում է գնումների գործընթացին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 է համարվում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րավերի հիման վրա մասնակցի կողմից ներկայացվող առաջարկը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Հիմք</w:t>
      </w:r>
      <w:proofErr w:type="gramStart"/>
      <w:r w:rsidRPr="008F4A73">
        <w:rPr>
          <w:rFonts w:ascii="GHEA Grapalat" w:hAnsi="GHEA Grapalat" w:cs="Sylfaen"/>
          <w:szCs w:val="22"/>
        </w:rPr>
        <w:t xml:space="preserve">`  </w:t>
      </w:r>
      <w:r w:rsidRPr="008F4A73">
        <w:rPr>
          <w:rFonts w:ascii="GHEA Grapalat" w:hAnsi="GHEA Grapalat"/>
          <w:szCs w:val="22"/>
        </w:rPr>
        <w:t>«</w:t>
      </w:r>
      <w:proofErr w:type="gramEnd"/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սկզբունքների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թվին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դասվում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իրավահավասարության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ապահովումը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 w:cs="Sylfaen"/>
        </w:rPr>
        <w:t>ՀՀ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տարածքից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դուրս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գնումների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կատարման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կարգը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հաստատում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կառավարությունը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 աճուրդի իրականացման կարգը հաստատում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կառավարությունը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</w:t>
      </w:r>
      <w:r w:rsidRPr="008F4A73">
        <w:rPr>
          <w:rFonts w:ascii="GHEA Grapalat" w:hAnsi="GHEA Grapalat" w:cs="Sylfaen"/>
          <w:szCs w:val="22"/>
          <w:lang w:val="ru-RU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 w:cs="Sylfaen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 w:cs="Sylfaen"/>
          <w:szCs w:val="22"/>
          <w:lang w:val="ru-RU"/>
        </w:rPr>
        <w:t xml:space="preserve"> 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Անձը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իրավունք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չունեցող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ցուցակում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ընդգրկվում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2 տարի ժամկետով: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մասնակցելու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իրավունք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չունեն</w:t>
      </w:r>
      <w:r w:rsidRPr="008F4A73">
        <w:rPr>
          <w:rFonts w:ascii="GHEA Grapalat" w:hAnsi="GHEA Grapalat"/>
          <w:szCs w:val="22"/>
          <w:lang w:val="hy-AM"/>
        </w:rPr>
        <w:t>՝</w:t>
      </w:r>
    </w:p>
    <w:p w:rsidR="009B5A01" w:rsidRPr="008F4A73" w:rsidRDefault="009B5A01" w:rsidP="00C27D77">
      <w:pPr>
        <w:pStyle w:val="BodyTextIndent"/>
        <w:numPr>
          <w:ilvl w:val="0"/>
          <w:numId w:val="144"/>
        </w:numPr>
        <w:spacing w:line="276" w:lineRule="auto"/>
        <w:ind w:left="0" w:firstLine="426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Arial"/>
          <w:szCs w:val="22"/>
          <w:lang w:val="hy-AM"/>
        </w:rPr>
        <w:t>հ</w:t>
      </w:r>
      <w:r w:rsidRPr="008F4A73">
        <w:rPr>
          <w:rFonts w:ascii="GHEA Grapalat" w:hAnsi="GHEA Grapalat"/>
          <w:szCs w:val="22"/>
          <w:lang w:val="hy-AM"/>
        </w:rPr>
        <w:t>այտը ներկայացնելու օրվա դրությամբ հարկային մարմնի կողմից վերահսկվող եկամուտների գծով իրենց ներկայացրած գնային առաջարկի մինչև մեկ տոկոսը, բայց ոչ ավելի քան հիսուն հազար ՀՀ դրամը գերազանցող ժամկետանաց պարտավորություններ ունեցող անձինք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Գնումներին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գործընթացին որևէ անձի մասնակցությունը կարող է սահմանափակվել միայն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ՀՀ կառավարության որոշմամբ, եթե դա անհրաժեշտ է ՀՀ ազգային անվտանգության և պաշտպանության ապահովման համար: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7-րդ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Գնման գործընթացին մասնակցելու հավասար իրավունք ունի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ց</w:t>
      </w:r>
      <w:r w:rsidRPr="008F4A73">
        <w:rPr>
          <w:rFonts w:ascii="GHEA Grapalat" w:hAnsi="GHEA Grapalat" w:cs="Sylfaen"/>
          <w:szCs w:val="22"/>
        </w:rPr>
        <w:t>անկացած անձ, անկախ նրա օտարերկրյա ֆիզիկական անձ, կազմակերպություն կամ քաղաքացիություն չունեցող անձ լինելու հանգամանքից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7-րդ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Հայտարարության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անգործության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կիրառելի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չէ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ներկայացրել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Հայտարարության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անգործության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ժամկետում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կնքված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պայմանագիրը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4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ռոչինչ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առարկայի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հատկանիշներում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կոնկրետ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ֆիրմային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անվանմանը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արտադրողին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մոդելին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  </w:t>
      </w:r>
      <w:r w:rsidRPr="008F4A73">
        <w:rPr>
          <w:rFonts w:ascii="GHEA Grapalat" w:hAnsi="GHEA Grapalat" w:cs="Sylfaen"/>
          <w:szCs w:val="22"/>
        </w:rPr>
        <w:t>այլ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հատկանիշին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հղում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կատարելը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թ</w:t>
      </w:r>
      <w:r w:rsidRPr="008F4A73">
        <w:rPr>
          <w:rFonts w:ascii="GHEA Grapalat" w:hAnsi="GHEA Grapalat" w:cs="Sylfaen"/>
          <w:szCs w:val="22"/>
        </w:rPr>
        <w:t>ույլատրվում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երբ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առարկայի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նկարագրելն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այլապես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անհնար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Գնանշման հարցման ձևով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հայտարարությունները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կազմվում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այերեն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ռուսերեն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անգլերեն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13-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Տեղեկագրում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հրապարակվում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պլանները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բացառությամբ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գաղտնիք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պարունակող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Որևէ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գծով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միջոցներ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նախատեսված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չլինելու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կնքումը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6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նարավոր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միայն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օրենքով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սահմանված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դեպքերում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ListParagraph"/>
        <w:spacing w:after="0"/>
        <w:ind w:left="0" w:firstLine="426"/>
        <w:jc w:val="both"/>
        <w:rPr>
          <w:rFonts w:ascii="GHEA Grapalat" w:hAnsi="GHEA Grapalat" w:cs="Sylfaen"/>
          <w:lang w:val="ru-RU"/>
        </w:rPr>
      </w:pPr>
      <w:r w:rsidRPr="008F4A73">
        <w:rPr>
          <w:rFonts w:ascii="GHEA Grapalat" w:hAnsi="GHEA Grapalat"/>
          <w:lang w:val="ru-RU"/>
        </w:rPr>
        <w:t xml:space="preserve">    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Պատվիրատուն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գնման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պայմանագրով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ֆինանսական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պարտավորություններ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ստանձնում</w:t>
      </w:r>
      <w:r w:rsidRPr="008F4A73">
        <w:rPr>
          <w:rFonts w:ascii="GHEA Grapalat" w:hAnsi="GHEA Grapalat" w:cs="Sylfaen"/>
          <w:lang w:val="ru-RU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5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նումն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իրականացնելու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պահանջվող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ֆինանսական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հատկացումներ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նախատեսված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լինելու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այդ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հատկացումների</w:t>
      </w:r>
      <w:r w:rsidRPr="008F4A73">
        <w:rPr>
          <w:rFonts w:ascii="GHEA Grapalat" w:hAnsi="GHEA Grapalat" w:cs="Sylfaen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շրջանակներում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15-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նախարարությունը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հանդիսանում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գնման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պայմանագրի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կողմ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4"/>
        </w:numPr>
        <w:spacing w:line="276" w:lineRule="auto"/>
        <w:ind w:left="0" w:firstLine="426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կարիքների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համար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/>
          <w:szCs w:val="22"/>
        </w:rPr>
        <w:t>իրականացվող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/>
          <w:szCs w:val="22"/>
          <w:lang w:val="ru-RU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  <w:lang w:val="ru-RU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  <w:lang w:val="ru-RU"/>
        </w:rPr>
        <w:t xml:space="preserve"> 16-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  <w:lang w:val="ru-RU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ru-RU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ru-RU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համակարգի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սպասարկումն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ու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համակարգումն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իրականացնում</w:t>
      </w:r>
      <w:r w:rsidRPr="008F4A73">
        <w:rPr>
          <w:rFonts w:ascii="GHEA Grapalat" w:hAnsi="GHEA Grapalat"/>
          <w:szCs w:val="22"/>
          <w:lang w:val="ru-RU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  <w:lang w:val="ru-RU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նախարարությունը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Նշվածներից որ մարմինն է ապահովում գնումները համակարգողների շարունակական մասնագիտական վերապատրաստման համակարգի առկայությունը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ֆինանսների նախարարությունը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16-րդ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Ինչ է կնքվում գնման ընթացակարգի արդյունքում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Պայմանագիր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18-րդ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Երկու փուլով 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ընթացակարգի </w:t>
      </w:r>
      <w:r w:rsidRPr="008F4A73">
        <w:rPr>
          <w:rFonts w:ascii="GHEA Grapalat" w:hAnsi="GHEA Grapalat"/>
          <w:szCs w:val="22"/>
        </w:rPr>
        <w:t xml:space="preserve">կիրառման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պատվիրատուն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հրավեր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ներկայացնում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բանակցությունների </w:t>
      </w:r>
      <w:r w:rsidRPr="008F4A73">
        <w:rPr>
          <w:rFonts w:ascii="GHEA Grapalat" w:hAnsi="GHEA Grapalat" w:cs="Sylfaen"/>
          <w:szCs w:val="22"/>
        </w:rPr>
        <w:t>հրավիրում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3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նախաորակավորված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մասնակիցներին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19-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Փակ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9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ազմակերպվում է նախաորակավորման ընթացակարգ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21-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Փակ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մրցույթի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կիրառման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բավարար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հետևյալ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հանգամանքը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նումը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պարունակում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գաղտնիք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21-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108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 w:cs="Sylfaen"/>
        </w:rPr>
        <w:t xml:space="preserve">     Գնումը կարող է կատարվել գնանշման հարցման ձևով</w:t>
      </w:r>
      <w:r w:rsidRPr="008F4A73">
        <w:rPr>
          <w:rFonts w:ascii="GHEA Grapalat" w:hAnsi="GHEA Grapalat"/>
        </w:rPr>
        <w:t xml:space="preserve">, </w:t>
      </w:r>
      <w:r w:rsidRPr="008F4A73">
        <w:rPr>
          <w:rFonts w:ascii="GHEA Grapalat" w:hAnsi="GHEA Grapalat" w:cs="Sylfaen"/>
        </w:rPr>
        <w:t>եթե</w:t>
      </w:r>
      <w:r w:rsidRPr="008F4A73">
        <w:rPr>
          <w:rFonts w:ascii="GHEA Grapalat" w:hAnsi="GHEA Grapalat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գ</w:t>
      </w:r>
      <w:r w:rsidRPr="008F4A73">
        <w:rPr>
          <w:rFonts w:ascii="GHEA Grapalat" w:hAnsi="GHEA Grapalat" w:cs="Sylfaen"/>
          <w:szCs w:val="22"/>
        </w:rPr>
        <w:t>նման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գինը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չի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գերազանցում</w:t>
      </w:r>
      <w:r w:rsidRPr="008F4A73">
        <w:rPr>
          <w:rFonts w:ascii="GHEA Grapalat" w:hAnsi="GHEA Grapalat"/>
          <w:szCs w:val="22"/>
        </w:rPr>
        <w:t xml:space="preserve"> գնումների բազային միավորի յոթանասունապատիկը: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22-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Պատվիրատուն որևէ անձից կատարելով ապրանքի գնում` կարող է նույն անձից լրացուցիչ գնում կատարել 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lastRenderedPageBreak/>
        <w:t>գ</w:t>
      </w:r>
      <w:r w:rsidRPr="008F4A73">
        <w:rPr>
          <w:rFonts w:ascii="GHEA Grapalat" w:hAnsi="GHEA Grapalat" w:cs="Sylfaen"/>
          <w:szCs w:val="22"/>
        </w:rPr>
        <w:t>ինը չի գերազանցում սկզբնական գնման պայմանագրի 10%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23-րդ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Նույն անձից լրացուցիչ գնում կարող է կատարվել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5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1 անգամ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23-րդ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Պատվիրատուի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ղեկավարի հրամանով ձևավորված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գնահատող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հանձնաժողովի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քարտուղարը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24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  <w:lang w:val="hy-AM"/>
        </w:rPr>
        <w:t>կ</w:t>
      </w:r>
      <w:r w:rsidRPr="008F4A73">
        <w:rPr>
          <w:rFonts w:ascii="GHEA Grapalat" w:hAnsi="GHEA Grapalat" w:cs="Sylfaen"/>
        </w:rPr>
        <w:t>ազմակերպում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է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գնման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ընթացակարգի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վերաբերյալ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պարզաբանումների</w:t>
      </w:r>
      <w:r w:rsidRPr="008F4A73">
        <w:rPr>
          <w:rFonts w:ascii="GHEA Grapalat" w:hAnsi="GHEA Grapalat"/>
        </w:rPr>
        <w:t xml:space="preserve"> </w:t>
      </w:r>
      <w:r w:rsidRPr="008F4A73">
        <w:rPr>
          <w:rFonts w:ascii="GHEA Grapalat" w:hAnsi="GHEA Grapalat" w:cs="Sylfaen"/>
        </w:rPr>
        <w:t>տրամադրումը</w:t>
      </w:r>
      <w:r w:rsidRPr="008F4A73">
        <w:rPr>
          <w:rFonts w:ascii="GHEA Grapalat" w:hAnsi="GHEA Grapalat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26-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 xml:space="preserve">      Արգելվում է արդյոք խմբավորել առանձին բնութագրեր ունեցող գնումները որպես մեկ չափաբաժին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ա</w:t>
      </w:r>
      <w:r w:rsidRPr="008F4A73">
        <w:rPr>
          <w:rFonts w:ascii="GHEA Grapalat" w:hAnsi="GHEA Grapalat" w:cs="Sylfaen"/>
          <w:szCs w:val="22"/>
        </w:rPr>
        <w:t>յո, բացառությամբ այն դեպքերի, երբ պատվիրատուն հիմնավորում է նման խմբավորման անհրաժեշտությունը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ListParagraph"/>
        <w:tabs>
          <w:tab w:val="left" w:pos="1080"/>
        </w:tabs>
        <w:spacing w:after="0"/>
        <w:ind w:left="0" w:firstLine="426"/>
        <w:jc w:val="right"/>
        <w:rPr>
          <w:rFonts w:ascii="GHEA Grapalat" w:eastAsia="Times New Roman" w:hAnsi="GHEA Grapalat" w:cs="Sylfaen"/>
          <w:lang w:val="hy-AM"/>
        </w:rPr>
      </w:pPr>
      <w:r w:rsidRPr="008F4A73">
        <w:rPr>
          <w:rFonts w:ascii="GHEA Grapalat" w:hAnsi="GHEA Grapalat"/>
          <w:lang w:val="hy-AM"/>
        </w:rPr>
        <w:t xml:space="preserve"> (</w:t>
      </w:r>
      <w:r w:rsidRPr="008F4A73">
        <w:rPr>
          <w:rFonts w:ascii="GHEA Grapalat" w:hAnsi="GHEA Grapalat" w:cs="Sylfaen"/>
          <w:lang w:val="hy-AM"/>
        </w:rPr>
        <w:t>«Գնումների մասին» ՀՀ օրենքի 25-րդ հոդված)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  <w:lang w:val="hy-AM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  <w:lang w:val="hy-AM"/>
        </w:rPr>
      </w:pPr>
      <w:r w:rsidRPr="008F4A73">
        <w:rPr>
          <w:rFonts w:ascii="GHEA Grapalat" w:hAnsi="GHEA Grapalat" w:cs="Sylfaen"/>
          <w:szCs w:val="22"/>
          <w:lang w:val="hy-AM"/>
        </w:rPr>
        <w:t xml:space="preserve">    Ում հրամանով է ձևավորվում գնահատող հանձնաժողովը</w:t>
      </w:r>
      <w:r w:rsidRPr="008F4A73">
        <w:rPr>
          <w:rFonts w:ascii="GHEA Grapalat" w:hAnsi="GHEA Grapalat"/>
          <w:szCs w:val="22"/>
          <w:lang w:val="hy-AM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2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պ</w:t>
      </w:r>
      <w:r w:rsidRPr="008F4A73">
        <w:rPr>
          <w:rFonts w:ascii="GHEA Grapalat" w:hAnsi="GHEA Grapalat" w:cs="Sylfaen"/>
          <w:szCs w:val="22"/>
        </w:rPr>
        <w:t>ատվիրատուի ղեկավարի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Ով չի հանդիսանում հանձնաժողովի անդամ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1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քարտուղարը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26-րդ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Բաց</w:t>
      </w:r>
      <w:r w:rsidRPr="008F4A73">
        <w:rPr>
          <w:rFonts w:ascii="GHEA Grapalat" w:hAnsi="GHEA Grapalat"/>
          <w:szCs w:val="22"/>
        </w:rPr>
        <w:t xml:space="preserve"> մրցույթի </w:t>
      </w:r>
      <w:r w:rsidRPr="008F4A73">
        <w:rPr>
          <w:rFonts w:ascii="GHEA Grapalat" w:hAnsi="GHEA Grapalat" w:cs="Sylfaen"/>
          <w:szCs w:val="22"/>
        </w:rPr>
        <w:t>դեպքում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հրավերում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կարող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են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կատարվել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փոփոխություններ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2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հ</w:t>
      </w:r>
      <w:r w:rsidRPr="008F4A73">
        <w:rPr>
          <w:rFonts w:ascii="GHEA Grapalat" w:hAnsi="GHEA Grapalat" w:cs="Sylfaen"/>
          <w:szCs w:val="22"/>
        </w:rPr>
        <w:t>այտի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/>
          <w:szCs w:val="22"/>
          <w:lang w:val="hy-AM"/>
        </w:rPr>
        <w:t xml:space="preserve">ներկայացման </w:t>
      </w:r>
      <w:r w:rsidRPr="008F4A73">
        <w:rPr>
          <w:rFonts w:ascii="GHEA Grapalat" w:hAnsi="GHEA Grapalat" w:cs="Sylfaen"/>
          <w:szCs w:val="22"/>
        </w:rPr>
        <w:t>վերջնաժամկետ</w:t>
      </w:r>
      <w:r w:rsidRPr="008F4A73">
        <w:rPr>
          <w:rFonts w:ascii="GHEA Grapalat" w:hAnsi="GHEA Grapalat" w:cs="Sylfaen"/>
          <w:szCs w:val="22"/>
          <w:lang w:val="hy-AM"/>
        </w:rPr>
        <w:t xml:space="preserve">ը լրանալուց </w:t>
      </w:r>
      <w:r w:rsidRPr="008F4A73">
        <w:rPr>
          <w:rFonts w:ascii="GHEA Grapalat" w:hAnsi="GHEA Grapalat" w:cs="Sylfaen"/>
          <w:szCs w:val="22"/>
        </w:rPr>
        <w:t>առնվազն</w:t>
      </w:r>
      <w:r w:rsidRPr="008F4A73">
        <w:rPr>
          <w:rFonts w:ascii="GHEA Grapalat" w:hAnsi="GHEA Grapalat"/>
          <w:szCs w:val="22"/>
        </w:rPr>
        <w:t xml:space="preserve"> 5 </w:t>
      </w:r>
      <w:r w:rsidRPr="008F4A73">
        <w:rPr>
          <w:rFonts w:ascii="GHEA Grapalat" w:hAnsi="GHEA Grapalat" w:cs="Sylfaen"/>
          <w:szCs w:val="22"/>
        </w:rPr>
        <w:t>օրացուցային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առաջ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</w:t>
      </w:r>
      <w:r w:rsidRPr="008F4A73">
        <w:rPr>
          <w:rFonts w:ascii="GHEA Grapalat" w:hAnsi="GHEA Grapalat"/>
          <w:szCs w:val="22"/>
          <w:lang w:val="hy-AM"/>
        </w:rPr>
        <w:t>9</w:t>
      </w:r>
      <w:r w:rsidRPr="008F4A73">
        <w:rPr>
          <w:rFonts w:ascii="GHEA Grapalat" w:hAnsi="GHEA Grapalat"/>
          <w:szCs w:val="22"/>
        </w:rPr>
        <w:t>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 xml:space="preserve">Բաց </w:t>
      </w:r>
      <w:r w:rsidRPr="008F4A73">
        <w:rPr>
          <w:rFonts w:ascii="GHEA Grapalat" w:hAnsi="GHEA Grapalat"/>
          <w:szCs w:val="22"/>
        </w:rPr>
        <w:t>մրցույթի</w:t>
      </w:r>
      <w:r w:rsidRPr="008F4A73">
        <w:rPr>
          <w:rFonts w:ascii="GHEA Grapalat" w:hAnsi="GHEA Grapalat" w:cs="Sylfaen"/>
          <w:szCs w:val="22"/>
        </w:rPr>
        <w:t xml:space="preserve"> հրավերում փոփոխություններ կատարվելու </w:t>
      </w:r>
      <w:proofErr w:type="gramStart"/>
      <w:r w:rsidRPr="008F4A73">
        <w:rPr>
          <w:rFonts w:ascii="GHEA Grapalat" w:hAnsi="GHEA Grapalat" w:cs="Sylfaen"/>
          <w:szCs w:val="22"/>
        </w:rPr>
        <w:t>դեպքում  հայտերը</w:t>
      </w:r>
      <w:proofErr w:type="gramEnd"/>
      <w:r w:rsidRPr="008F4A73">
        <w:rPr>
          <w:rFonts w:ascii="GHEA Grapalat" w:hAnsi="GHEA Grapalat" w:cs="Sylfaen"/>
          <w:szCs w:val="22"/>
        </w:rPr>
        <w:t xml:space="preserve"> ներկայացնելու վերջնաժամկետը հաշվվում է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9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  <w:lang w:val="hy-AM"/>
        </w:rPr>
        <w:t>ա</w:t>
      </w:r>
      <w:r w:rsidRPr="008F4A73">
        <w:rPr>
          <w:rFonts w:ascii="GHEA Grapalat" w:hAnsi="GHEA Grapalat" w:cs="Sylfaen"/>
        </w:rPr>
        <w:t>յդ փոփոխությունների մասին տեղեկագրում հայտարարության հրապարակման օրվանից: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2</w:t>
      </w:r>
      <w:r w:rsidRPr="008F4A73">
        <w:rPr>
          <w:rFonts w:ascii="GHEA Grapalat" w:hAnsi="GHEA Grapalat"/>
          <w:szCs w:val="22"/>
          <w:lang w:val="hy-AM"/>
        </w:rPr>
        <w:t>9</w:t>
      </w:r>
      <w:r w:rsidRPr="008F4A73">
        <w:rPr>
          <w:rFonts w:ascii="GHEA Grapalat" w:hAnsi="GHEA Grapalat"/>
          <w:szCs w:val="22"/>
        </w:rPr>
        <w:t>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Եթե հայտում անհամապատասխանություն է տեղ գտել տառերով և թվերով գրված գումարների միջև, ապա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8"/>
        </w:numPr>
        <w:spacing w:after="0" w:line="276" w:lineRule="auto"/>
        <w:ind w:left="0" w:firstLine="426"/>
        <w:jc w:val="both"/>
        <w:rPr>
          <w:rFonts w:ascii="GHEA Grapalat" w:hAnsi="GHEA Grapalat"/>
        </w:rPr>
      </w:pPr>
      <w:r w:rsidRPr="008F4A73">
        <w:rPr>
          <w:rFonts w:ascii="GHEA Grapalat" w:hAnsi="GHEA Grapalat" w:cs="Sylfaen"/>
          <w:lang w:val="hy-AM"/>
        </w:rPr>
        <w:t>հ</w:t>
      </w:r>
      <w:r w:rsidRPr="008F4A73">
        <w:rPr>
          <w:rFonts w:ascii="GHEA Grapalat" w:hAnsi="GHEA Grapalat" w:cs="Sylfaen"/>
        </w:rPr>
        <w:t>իմք է ընդունվում տառերով գրված տարբերակը</w:t>
      </w:r>
      <w:r w:rsidRPr="008F4A73">
        <w:rPr>
          <w:rFonts w:ascii="GHEA Grapalat" w:hAnsi="GHEA Grapalat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34-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Բաց</w:t>
      </w:r>
      <w:r w:rsidRPr="008F4A73">
        <w:rPr>
          <w:rFonts w:ascii="GHEA Grapalat" w:hAnsi="GHEA Grapalat"/>
          <w:szCs w:val="22"/>
        </w:rPr>
        <w:t xml:space="preserve"> մրցույթը </w:t>
      </w:r>
      <w:r w:rsidRPr="008F4A73">
        <w:rPr>
          <w:rFonts w:ascii="GHEA Grapalat" w:hAnsi="GHEA Grapalat" w:cs="Sylfaen"/>
          <w:szCs w:val="22"/>
        </w:rPr>
        <w:t>չկայացած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համարվում</w:t>
      </w:r>
      <w:r w:rsidRPr="008F4A73">
        <w:rPr>
          <w:rFonts w:ascii="GHEA Grapalat" w:hAnsi="GHEA Grapalat"/>
          <w:szCs w:val="22"/>
        </w:rPr>
        <w:t xml:space="preserve">, </w:t>
      </w:r>
      <w:r w:rsidRPr="008F4A73">
        <w:rPr>
          <w:rFonts w:ascii="GHEA Grapalat" w:hAnsi="GHEA Grapalat" w:cs="Sylfaen"/>
          <w:szCs w:val="22"/>
        </w:rPr>
        <w:t>եթե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7"/>
        </w:numPr>
        <w:tabs>
          <w:tab w:val="left" w:pos="450"/>
        </w:tabs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eastAsia="Times New Roman" w:hAnsi="GHEA Grapalat" w:cs="Sylfaen"/>
          <w:lang w:val="hy-AM"/>
        </w:rPr>
        <w:t>դ</w:t>
      </w:r>
      <w:r w:rsidRPr="008F4A73">
        <w:rPr>
          <w:rFonts w:ascii="GHEA Grapalat" w:eastAsia="Times New Roman" w:hAnsi="GHEA Grapalat" w:cs="Sylfaen"/>
        </w:rPr>
        <w:t>ադարում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է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գոյություն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ունենալ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գնման</w:t>
      </w:r>
      <w:r w:rsidRPr="008F4A73">
        <w:rPr>
          <w:rFonts w:ascii="GHEA Grapalat" w:eastAsia="Times New Roman" w:hAnsi="GHEA Grapalat"/>
        </w:rPr>
        <w:t xml:space="preserve"> </w:t>
      </w:r>
      <w:r w:rsidRPr="008F4A73">
        <w:rPr>
          <w:rFonts w:ascii="GHEA Grapalat" w:eastAsia="Times New Roman" w:hAnsi="GHEA Grapalat" w:cs="Sylfaen"/>
        </w:rPr>
        <w:t>պահանջը: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37-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աճուրդը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հիմնվում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` </w:t>
      </w:r>
    </w:p>
    <w:p w:rsidR="009B5A01" w:rsidRPr="008F4A73" w:rsidRDefault="009B5A01" w:rsidP="00C27D77">
      <w:pPr>
        <w:pStyle w:val="BodyTextIndent"/>
        <w:numPr>
          <w:ilvl w:val="0"/>
          <w:numId w:val="11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մ</w:t>
      </w:r>
      <w:r w:rsidRPr="008F4A73">
        <w:rPr>
          <w:rFonts w:ascii="GHEA Grapalat" w:hAnsi="GHEA Grapalat" w:cs="Sylfaen"/>
          <w:szCs w:val="22"/>
        </w:rPr>
        <w:t>իայն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գնի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վրա</w:t>
      </w:r>
      <w:r w:rsidRPr="008F4A73">
        <w:rPr>
          <w:rFonts w:ascii="GHEA Grapalat" w:hAnsi="GHEA Grapalat"/>
          <w:szCs w:val="22"/>
        </w:rPr>
        <w:t>:</w:t>
      </w:r>
    </w:p>
    <w:p w:rsidR="009B5A01" w:rsidRPr="00D67BC1" w:rsidRDefault="009B5A01" w:rsidP="009B5A01">
      <w:pPr>
        <w:pStyle w:val="Heading1"/>
        <w:numPr>
          <w:ilvl w:val="0"/>
          <w:numId w:val="0"/>
        </w:numPr>
        <w:spacing w:line="276" w:lineRule="auto"/>
        <w:ind w:firstLine="426"/>
        <w:jc w:val="right"/>
        <w:rPr>
          <w:rFonts w:ascii="GHEA Grapalat" w:hAnsi="GHEA Grapalat" w:cs="Sylfaen"/>
          <w:b w:val="0"/>
          <w:bCs w:val="0"/>
          <w:kern w:val="0"/>
          <w:sz w:val="23"/>
          <w:szCs w:val="22"/>
        </w:rPr>
      </w:pPr>
      <w:r w:rsidRPr="00D67BC1">
        <w:rPr>
          <w:rFonts w:ascii="GHEA Grapalat" w:hAnsi="GHEA Grapalat" w:cs="Sylfaen"/>
          <w:b w:val="0"/>
          <w:bCs w:val="0"/>
          <w:kern w:val="0"/>
          <w:sz w:val="23"/>
          <w:szCs w:val="22"/>
        </w:rPr>
        <w:t xml:space="preserve"> («Գնումների մասին» ՀՀ օրենքի 40-րդ հոդված)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Էլեկտրոնային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աճուրդի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իրականացման դեպքում, հրավերում կարող են կատարվել փոփոխություններ հայտերի ներկայացման վերջնաժամկետը լրանալուց ոչ ուշ քա</w:t>
      </w:r>
      <w:r w:rsidRPr="008F4A73">
        <w:rPr>
          <w:rFonts w:ascii="GHEA Grapalat" w:hAnsi="GHEA Grapalat" w:cs="Sylfaen"/>
          <w:szCs w:val="22"/>
          <w:lang w:val="hy-AM"/>
        </w:rPr>
        <w:t>ն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5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ե</w:t>
      </w:r>
      <w:r w:rsidRPr="008F4A73">
        <w:rPr>
          <w:rFonts w:ascii="GHEA Grapalat" w:hAnsi="GHEA Grapalat"/>
        </w:rPr>
        <w:t>րկու օրացուցային օր առաջ: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օրենքի</w:t>
      </w:r>
      <w:r w:rsidRPr="008F4A73">
        <w:rPr>
          <w:rFonts w:ascii="GHEA Grapalat" w:hAnsi="GHEA Grapalat"/>
          <w:szCs w:val="22"/>
        </w:rPr>
        <w:t xml:space="preserve"> 40-</w:t>
      </w:r>
      <w:r w:rsidRPr="008F4A73">
        <w:rPr>
          <w:rFonts w:ascii="GHEA Grapalat" w:hAnsi="GHEA Grapalat" w:cs="Sylfaen"/>
          <w:szCs w:val="22"/>
        </w:rPr>
        <w:t>րդ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Ընտրված խորհրդատուի հետ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14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արող են վարվել բանակցություններ գնման պայմանագրի նախագծի դրույթների վերաբերյալ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45-րդ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Յուրաքանչյուր անձ իրավունք ունի բողոքարկելու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BodyTextIndent"/>
        <w:numPr>
          <w:ilvl w:val="0"/>
          <w:numId w:val="113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պ</w:t>
      </w:r>
      <w:r w:rsidRPr="008F4A73">
        <w:rPr>
          <w:rFonts w:ascii="GHEA Grapalat" w:hAnsi="GHEA Grapalat" w:cs="Sylfaen"/>
          <w:szCs w:val="22"/>
        </w:rPr>
        <w:t xml:space="preserve">ատվիրատուի, գնահատող հանձնաժողովի և գնումների </w:t>
      </w:r>
      <w:r w:rsidRPr="008F4A73">
        <w:rPr>
          <w:rFonts w:ascii="GHEA Grapalat" w:hAnsi="GHEA Grapalat" w:cs="Sylfaen"/>
          <w:szCs w:val="22"/>
          <w:lang w:val="hy-AM"/>
        </w:rPr>
        <w:t xml:space="preserve">հետ </w:t>
      </w:r>
      <w:r w:rsidRPr="008F4A73">
        <w:rPr>
          <w:rFonts w:ascii="GHEA Grapalat" w:hAnsi="GHEA Grapalat" w:cs="Sylfaen"/>
          <w:szCs w:val="22"/>
        </w:rPr>
        <w:t>կապված բողոքներ քննող անձի գործողությունները (անգործությունը) և որոշումները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46-րդ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կենտրոնական բանկի կողմից գործառնական ծախսերի շրջանակներում գնումներ կատարելու դեպքում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12"/>
        </w:numPr>
        <w:spacing w:after="0" w:line="276" w:lineRule="auto"/>
        <w:ind w:left="0" w:firstLine="426"/>
        <w:rPr>
          <w:rFonts w:ascii="GHEA Grapalat" w:hAnsi="GHEA Grapalat" w:cs="Sylfaen"/>
        </w:rPr>
      </w:pPr>
      <w:r w:rsidRPr="008F4A73">
        <w:rPr>
          <w:rFonts w:ascii="GHEA Grapalat" w:hAnsi="GHEA Grapalat" w:cs="Sylfaen"/>
        </w:rPr>
        <w:t>«Գնումների մասին» ՀՀ օրենքի դրույթները չեն գործում: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(</w:t>
      </w:r>
      <w:r w:rsidRPr="008F4A73">
        <w:rPr>
          <w:rFonts w:ascii="GHEA Grapalat" w:hAnsi="GHEA Grapalat" w:cs="Sylfaen"/>
          <w:szCs w:val="22"/>
        </w:rPr>
        <w:t>«Գնումների մասին» ՀՀ օրենքի 54-րդ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Ով է կազմում և հաստատում գնման հայտը՝</w:t>
      </w:r>
    </w:p>
    <w:p w:rsidR="009B5A01" w:rsidRPr="008F4A73" w:rsidRDefault="009B5A01" w:rsidP="00C27D77">
      <w:pPr>
        <w:pStyle w:val="ListParagraph"/>
        <w:numPr>
          <w:ilvl w:val="0"/>
          <w:numId w:val="111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պ</w:t>
      </w:r>
      <w:r w:rsidRPr="008F4A73">
        <w:rPr>
          <w:rFonts w:ascii="GHEA Grapalat" w:hAnsi="GHEA Grapalat"/>
        </w:rPr>
        <w:t>ատասխանատու ստորաբաժանումը: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11-րդ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D67BC1" w:rsidRDefault="009B5A01" w:rsidP="009B5A01">
      <w:pPr>
        <w:pStyle w:val="Heading1"/>
        <w:numPr>
          <w:ilvl w:val="0"/>
          <w:numId w:val="0"/>
        </w:numPr>
        <w:spacing w:line="276" w:lineRule="auto"/>
        <w:ind w:firstLine="426"/>
        <w:rPr>
          <w:rFonts w:ascii="GHEA Grapalat" w:hAnsi="GHEA Grapalat" w:cs="Sylfaen"/>
          <w:b w:val="0"/>
          <w:bCs w:val="0"/>
          <w:kern w:val="0"/>
          <w:sz w:val="23"/>
          <w:szCs w:val="22"/>
        </w:rPr>
      </w:pPr>
      <w:r w:rsidRPr="00D67BC1">
        <w:rPr>
          <w:rFonts w:ascii="GHEA Grapalat" w:hAnsi="GHEA Grapalat" w:cs="Sylfaen"/>
          <w:b w:val="0"/>
          <w:bCs w:val="0"/>
          <w:kern w:val="0"/>
          <w:sz w:val="23"/>
          <w:szCs w:val="22"/>
        </w:rPr>
        <w:t>Ո՞վ կարող է փոփոխություններ կատարել հրավերի տեքստում՝</w:t>
      </w:r>
    </w:p>
    <w:p w:rsidR="009B5A01" w:rsidRPr="008F4A73" w:rsidRDefault="009B5A01" w:rsidP="00C27D77">
      <w:pPr>
        <w:pStyle w:val="BodyTextIndent"/>
        <w:numPr>
          <w:ilvl w:val="0"/>
          <w:numId w:val="110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Գնահատող հանձնաժողովը: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lastRenderedPageBreak/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14-րդ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ListParagraph"/>
        <w:numPr>
          <w:ilvl w:val="0"/>
          <w:numId w:val="109"/>
        </w:numPr>
        <w:spacing w:after="0" w:line="276" w:lineRule="auto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հ</w:t>
      </w:r>
      <w:r w:rsidRPr="008F4A73">
        <w:rPr>
          <w:rFonts w:ascii="GHEA Grapalat" w:hAnsi="GHEA Grapalat"/>
        </w:rPr>
        <w:t>աստատված (հրապարակված) գնումների պլանի առկայությունն է: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17-րդ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    Շինարարական ծրագրերի գնման համար ֆինանսական միջոցներ նախատեսվում են`</w:t>
      </w:r>
    </w:p>
    <w:p w:rsidR="009B5A01" w:rsidRPr="008F4A73" w:rsidRDefault="009B5A01" w:rsidP="00C27D77">
      <w:pPr>
        <w:pStyle w:val="BodyTextIndent"/>
        <w:numPr>
          <w:ilvl w:val="0"/>
          <w:numId w:val="108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Փորձաքննություն անցած նախագծային փաստաթղթերի հիման վրա: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19-րդ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45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</w:rPr>
        <w:t xml:space="preserve">     Եթե գնման հայտում արձանագրվում է անհամապատասխանություն, ապա`</w:t>
      </w:r>
    </w:p>
    <w:p w:rsidR="009B5A01" w:rsidRPr="008F4A73" w:rsidRDefault="009B5A01" w:rsidP="00C27D77">
      <w:pPr>
        <w:pStyle w:val="BodyTextIndent"/>
        <w:numPr>
          <w:ilvl w:val="0"/>
          <w:numId w:val="107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  <w:lang w:val="hy-AM"/>
        </w:rPr>
        <w:t>հ</w:t>
      </w:r>
      <w:r w:rsidRPr="008F4A73">
        <w:rPr>
          <w:rFonts w:ascii="GHEA Grapalat" w:hAnsi="GHEA Grapalat"/>
          <w:szCs w:val="22"/>
        </w:rPr>
        <w:t>այտը վերադարձվում է պատասխանատու ստորաբաժանմանը, որն ուղղում և և երկու աշխատանքային օրվա ընթացքում գնումները համակարգողին է ներկայացնում  ճշտված հայտը, եթե պատասխանատու ստորաբաժանումը  համաձայնում է արձանագրված անհամապատասխանության հետ: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 </w:t>
      </w:r>
      <w:proofErr w:type="gramStart"/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ՀՀ կառավարության 04.05.2017թ.</w:t>
      </w:r>
      <w:proofErr w:type="gramEnd"/>
      <w:r w:rsidRPr="008F4A73">
        <w:rPr>
          <w:rFonts w:ascii="GHEA Grapalat" w:hAnsi="GHEA Grapalat" w:cs="Sylfaen"/>
          <w:szCs w:val="22"/>
        </w:rPr>
        <w:t xml:space="preserve"> N 526-Ն որոշմամբ հաստատված «Գնումների գործընթացի կազմակերպման» կարգի 25-րդ կետ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ListParagraph"/>
        <w:tabs>
          <w:tab w:val="left" w:pos="450"/>
          <w:tab w:val="left" w:pos="540"/>
        </w:tabs>
        <w:spacing w:after="0"/>
        <w:ind w:left="0" w:firstLine="426"/>
        <w:rPr>
          <w:rFonts w:ascii="GHEA Grapalat" w:hAnsi="GHEA Grapalat"/>
        </w:rPr>
      </w:pPr>
      <w:r w:rsidRPr="008F4A73">
        <w:rPr>
          <w:rFonts w:ascii="GHEA Grapalat" w:hAnsi="GHEA Grapalat"/>
        </w:rPr>
        <w:t>Պայմանագիրը համարվում է հատուցելի, եթե`</w:t>
      </w:r>
    </w:p>
    <w:p w:rsidR="009B5A01" w:rsidRPr="008F4A73" w:rsidRDefault="009B5A01" w:rsidP="00C27D77">
      <w:pPr>
        <w:pStyle w:val="BodyTextIndent"/>
        <w:numPr>
          <w:ilvl w:val="0"/>
          <w:numId w:val="106"/>
        </w:numPr>
        <w:spacing w:line="276" w:lineRule="auto"/>
        <w:ind w:left="0" w:firstLine="426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  <w:lang w:val="hy-AM"/>
        </w:rPr>
        <w:t>կ</w:t>
      </w:r>
      <w:r w:rsidRPr="008F4A73">
        <w:rPr>
          <w:rFonts w:ascii="GHEA Grapalat" w:hAnsi="GHEA Grapalat" w:cs="Sylfaen"/>
          <w:szCs w:val="22"/>
        </w:rPr>
        <w:t>ողմն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պարտականությունների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դիմաց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պետք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ստանա </w:t>
      </w:r>
      <w:r w:rsidRPr="008F4A73">
        <w:rPr>
          <w:rFonts w:ascii="GHEA Grapalat" w:hAnsi="GHEA Grapalat" w:cs="Sylfaen"/>
          <w:szCs w:val="22"/>
        </w:rPr>
        <w:t>վճար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հանդիպական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կատարում</w:t>
      </w:r>
      <w:r w:rsidRPr="008F4A73">
        <w:rPr>
          <w:rFonts w:ascii="GHEA Grapalat" w:hAnsi="GHEA Grapalat"/>
          <w:szCs w:val="22"/>
        </w:rPr>
        <w:t>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«ՀՀ քաղաքացիական օրենսգրքի» 439-րդ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Pr="008F4A73" w:rsidRDefault="009B5A01" w:rsidP="00C27D77">
      <w:pPr>
        <w:pStyle w:val="Heading1"/>
        <w:numPr>
          <w:ilvl w:val="0"/>
          <w:numId w:val="104"/>
        </w:numPr>
        <w:spacing w:before="0" w:after="0" w:line="276" w:lineRule="auto"/>
        <w:ind w:left="0" w:firstLine="426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Պայմանագիրն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ուժի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մեջ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մտնում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կողմերի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համար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պարտադիր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դառնում</w:t>
      </w:r>
      <w:r w:rsidRPr="008F4A73">
        <w:rPr>
          <w:rFonts w:ascii="GHEA Grapalat" w:hAnsi="GHEA Grapalat"/>
          <w:szCs w:val="22"/>
        </w:rPr>
        <w:t>`</w:t>
      </w:r>
    </w:p>
    <w:p w:rsidR="009B5A01" w:rsidRPr="008F4A73" w:rsidRDefault="009B5A01" w:rsidP="00C27D77">
      <w:pPr>
        <w:pStyle w:val="ListParagraph"/>
        <w:numPr>
          <w:ilvl w:val="0"/>
          <w:numId w:val="105"/>
        </w:numPr>
        <w:spacing w:after="0" w:line="276" w:lineRule="auto"/>
        <w:ind w:left="0" w:firstLine="426"/>
        <w:jc w:val="both"/>
        <w:rPr>
          <w:rFonts w:ascii="GHEA Grapalat" w:hAnsi="GHEA Grapalat"/>
        </w:rPr>
      </w:pPr>
      <w:r w:rsidRPr="008F4A73">
        <w:rPr>
          <w:rFonts w:ascii="GHEA Grapalat" w:hAnsi="GHEA Grapalat"/>
          <w:lang w:val="hy-AM"/>
        </w:rPr>
        <w:t>կ</w:t>
      </w:r>
      <w:r w:rsidRPr="008F4A73">
        <w:rPr>
          <w:rFonts w:ascii="GHEA Grapalat" w:hAnsi="GHEA Grapalat"/>
        </w:rPr>
        <w:t>նքման պահից:</w:t>
      </w: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(</w:t>
      </w:r>
      <w:r w:rsidRPr="008F4A73">
        <w:rPr>
          <w:rFonts w:ascii="GHEA Grapalat" w:hAnsi="GHEA Grapalat" w:cs="Sylfaen"/>
          <w:szCs w:val="22"/>
        </w:rPr>
        <w:t>«ՀՀ քաղաքացիական օրենսգրքի» 441-րդ հոդված</w:t>
      </w:r>
      <w:r w:rsidRPr="008F4A73">
        <w:rPr>
          <w:rFonts w:ascii="GHEA Grapalat" w:hAnsi="GHEA Grapalat"/>
          <w:szCs w:val="22"/>
        </w:rPr>
        <w:t>)</w:t>
      </w:r>
    </w:p>
    <w:p w:rsidR="009B5A01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9B5A01">
      <w:pPr>
        <w:pStyle w:val="BodyTextIndent"/>
        <w:spacing w:line="276" w:lineRule="auto"/>
        <w:jc w:val="right"/>
        <w:rPr>
          <w:rFonts w:ascii="GHEA Grapalat" w:hAnsi="GHEA Grapalat"/>
          <w:szCs w:val="22"/>
        </w:rPr>
      </w:pP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քաղաքացիական օրենսգիրք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կառավարության 04.05.2017թ. N 526-Ն որոշմամբ հաստատված «Գնումների գործընթացի կազմակերպման» կարգ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«</w:t>
      </w:r>
      <w:r w:rsidRPr="008F4A73">
        <w:rPr>
          <w:rFonts w:ascii="GHEA Grapalat" w:hAnsi="GHEA Grapalat" w:cs="Sylfaen"/>
          <w:szCs w:val="22"/>
        </w:rPr>
        <w:t>Գնումների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մասին</w:t>
      </w:r>
      <w:r w:rsidRPr="008F4A73">
        <w:rPr>
          <w:rFonts w:ascii="GHEA Grapalat" w:hAnsi="GHEA Grapalat"/>
          <w:szCs w:val="22"/>
        </w:rPr>
        <w:t xml:space="preserve">» </w:t>
      </w:r>
      <w:r w:rsidRPr="008F4A73">
        <w:rPr>
          <w:rFonts w:ascii="GHEA Grapalat" w:hAnsi="GHEA Grapalat" w:cs="Sylfaen"/>
          <w:szCs w:val="22"/>
        </w:rPr>
        <w:t>ՀՀ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օրենք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ՀՀ Ֆինանսների նախարարի  2016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</w:t>
      </w:r>
      <w:r w:rsidRPr="008F4A73">
        <w:rPr>
          <w:rFonts w:ascii="GHEA Grapalat" w:hAnsi="GHEA Grapalat" w:cs="Sylfaen"/>
          <w:szCs w:val="22"/>
        </w:rPr>
        <w:t>հունվարի</w:t>
      </w:r>
      <w:r w:rsidRPr="008F4A73">
        <w:rPr>
          <w:rFonts w:ascii="GHEA Grapalat" w:hAnsi="GHEA Grapalat"/>
          <w:szCs w:val="22"/>
        </w:rPr>
        <w:t xml:space="preserve"> 8-ի N 2-</w:t>
      </w:r>
      <w:r w:rsidRPr="008F4A73">
        <w:rPr>
          <w:rFonts w:ascii="GHEA Grapalat" w:hAnsi="GHEA Grapalat" w:cs="Sylfaen"/>
          <w:szCs w:val="22"/>
        </w:rPr>
        <w:t>Ն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 xml:space="preserve">ՀՀ </w:t>
      </w:r>
      <w:r w:rsidRPr="008F4A73">
        <w:rPr>
          <w:rFonts w:ascii="GHEA Grapalat" w:hAnsi="GHEA Grapalat" w:cs="Sylfaen"/>
          <w:szCs w:val="22"/>
        </w:rPr>
        <w:t>Ֆինանսների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և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>էկոնոմիկայի</w:t>
      </w:r>
      <w:r w:rsidRPr="008F4A73">
        <w:rPr>
          <w:rFonts w:ascii="GHEA Grapalat" w:hAnsi="GHEA Grapalat"/>
          <w:szCs w:val="22"/>
        </w:rPr>
        <w:t xml:space="preserve"> </w:t>
      </w:r>
      <w:r w:rsidRPr="008F4A73">
        <w:rPr>
          <w:rFonts w:ascii="GHEA Grapalat" w:hAnsi="GHEA Grapalat" w:cs="Sylfaen"/>
          <w:szCs w:val="22"/>
        </w:rPr>
        <w:t xml:space="preserve">նախարարություն, </w:t>
      </w:r>
      <w:r w:rsidRPr="008F4A73">
        <w:rPr>
          <w:rFonts w:ascii="GHEA Grapalat" w:hAnsi="GHEA Grapalat"/>
          <w:szCs w:val="22"/>
        </w:rPr>
        <w:t xml:space="preserve">2001 </w:t>
      </w:r>
      <w:r w:rsidRPr="008F4A73">
        <w:rPr>
          <w:rFonts w:ascii="GHEA Grapalat" w:hAnsi="GHEA Grapalat" w:cs="Sylfaen"/>
          <w:szCs w:val="22"/>
        </w:rPr>
        <w:t>թ</w:t>
      </w:r>
      <w:r w:rsidRPr="008F4A73">
        <w:rPr>
          <w:rFonts w:ascii="GHEA Grapalat" w:hAnsi="GHEA Grapalat"/>
          <w:szCs w:val="22"/>
        </w:rPr>
        <w:t xml:space="preserve">. </w:t>
      </w:r>
      <w:r w:rsidRPr="008F4A73">
        <w:rPr>
          <w:rFonts w:ascii="GHEA Grapalat" w:hAnsi="GHEA Grapalat" w:cs="Sylfaen"/>
          <w:szCs w:val="22"/>
        </w:rPr>
        <w:t>ապրիլի</w:t>
      </w:r>
      <w:r w:rsidRPr="008F4A73">
        <w:rPr>
          <w:rFonts w:ascii="GHEA Grapalat" w:hAnsi="GHEA Grapalat"/>
          <w:szCs w:val="22"/>
        </w:rPr>
        <w:t xml:space="preserve"> 13-ի N 119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 w:cs="Sylfaen"/>
          <w:szCs w:val="22"/>
        </w:rPr>
        <w:t>ՀՀ Ֆինանսների նախարարի 2015 թ. հուլիսի 28-ի թիվ 523-Ն հրաման</w:t>
      </w:r>
    </w:p>
    <w:p w:rsidR="009B5A01" w:rsidRPr="008F4A73" w:rsidRDefault="009B5A01" w:rsidP="00C27D77">
      <w:pPr>
        <w:pStyle w:val="BodyTextIndent"/>
        <w:numPr>
          <w:ilvl w:val="6"/>
          <w:numId w:val="104"/>
        </w:numPr>
        <w:tabs>
          <w:tab w:val="clear" w:pos="2520"/>
          <w:tab w:val="num" w:pos="567"/>
        </w:tabs>
        <w:spacing w:line="276" w:lineRule="auto"/>
        <w:ind w:left="567" w:hanging="425"/>
        <w:jc w:val="left"/>
        <w:rPr>
          <w:rFonts w:ascii="GHEA Grapalat" w:hAnsi="GHEA Grapalat"/>
          <w:szCs w:val="22"/>
        </w:rPr>
      </w:pPr>
      <w:r w:rsidRPr="008F4A73">
        <w:rPr>
          <w:rFonts w:ascii="GHEA Grapalat" w:hAnsi="GHEA Grapalat"/>
          <w:szCs w:val="22"/>
        </w:rPr>
        <w:t>ՀՀ Ֆինանսների նախարարի   2015թ ապրիլի 09</w:t>
      </w:r>
      <w:r w:rsidRPr="008F4A73">
        <w:rPr>
          <w:rFonts w:ascii="GHEA Grapalat" w:hAnsi="GHEA Grapalat" w:cs="Sylfaen"/>
          <w:szCs w:val="22"/>
        </w:rPr>
        <w:t>-ի</w:t>
      </w:r>
      <w:r w:rsidRPr="008F4A73">
        <w:rPr>
          <w:rFonts w:ascii="GHEA Grapalat" w:hAnsi="GHEA Grapalat"/>
          <w:szCs w:val="22"/>
        </w:rPr>
        <w:t xml:space="preserve"> թիվ 207-Ն հրաման</w:t>
      </w:r>
    </w:p>
    <w:p w:rsidR="004815C7" w:rsidRDefault="004815C7" w:rsidP="00A46AAD">
      <w:pPr>
        <w:tabs>
          <w:tab w:val="left" w:pos="90"/>
          <w:tab w:val="left" w:pos="540"/>
          <w:tab w:val="left" w:pos="720"/>
          <w:tab w:val="left" w:pos="9990"/>
        </w:tabs>
        <w:ind w:firstLine="360"/>
        <w:jc w:val="center"/>
        <w:rPr>
          <w:rFonts w:ascii="GHEA Grapalat" w:hAnsi="GHEA Grapalat"/>
          <w:i/>
          <w:sz w:val="24"/>
          <w:szCs w:val="24"/>
        </w:rPr>
      </w:pPr>
    </w:p>
    <w:sectPr w:rsidR="004815C7" w:rsidSect="000440F3">
      <w:pgSz w:w="12240" w:h="15840"/>
      <w:pgMar w:top="709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LatRus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43"/>
    <w:multiLevelType w:val="hybridMultilevel"/>
    <w:tmpl w:val="C9A2D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65855"/>
    <w:multiLevelType w:val="hybridMultilevel"/>
    <w:tmpl w:val="082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20D"/>
    <w:multiLevelType w:val="hybridMultilevel"/>
    <w:tmpl w:val="4012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B2031"/>
    <w:multiLevelType w:val="hybridMultilevel"/>
    <w:tmpl w:val="535E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96268"/>
    <w:multiLevelType w:val="hybridMultilevel"/>
    <w:tmpl w:val="F116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532FE0"/>
    <w:multiLevelType w:val="hybridMultilevel"/>
    <w:tmpl w:val="C5FA7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87123C"/>
    <w:multiLevelType w:val="hybridMultilevel"/>
    <w:tmpl w:val="90CC5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9B60DD"/>
    <w:multiLevelType w:val="hybridMultilevel"/>
    <w:tmpl w:val="8512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C07B48"/>
    <w:multiLevelType w:val="hybridMultilevel"/>
    <w:tmpl w:val="9DA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3851F7"/>
    <w:multiLevelType w:val="hybridMultilevel"/>
    <w:tmpl w:val="4BEE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E26C84"/>
    <w:multiLevelType w:val="hybridMultilevel"/>
    <w:tmpl w:val="B632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290B2C"/>
    <w:multiLevelType w:val="hybridMultilevel"/>
    <w:tmpl w:val="B1D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546449"/>
    <w:multiLevelType w:val="hybridMultilevel"/>
    <w:tmpl w:val="1A9C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CF64B9"/>
    <w:multiLevelType w:val="hybridMultilevel"/>
    <w:tmpl w:val="AF0C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DD09CA"/>
    <w:multiLevelType w:val="hybridMultilevel"/>
    <w:tmpl w:val="815A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F9211C"/>
    <w:multiLevelType w:val="hybridMultilevel"/>
    <w:tmpl w:val="EBF0E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9050C5"/>
    <w:multiLevelType w:val="hybridMultilevel"/>
    <w:tmpl w:val="BE844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304F72"/>
    <w:multiLevelType w:val="hybridMultilevel"/>
    <w:tmpl w:val="195C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3E581F"/>
    <w:multiLevelType w:val="hybridMultilevel"/>
    <w:tmpl w:val="D3AA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8AC6673"/>
    <w:multiLevelType w:val="hybridMultilevel"/>
    <w:tmpl w:val="126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9A351F0"/>
    <w:multiLevelType w:val="hybridMultilevel"/>
    <w:tmpl w:val="60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411B97"/>
    <w:multiLevelType w:val="hybridMultilevel"/>
    <w:tmpl w:val="4F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B5B40AB"/>
    <w:multiLevelType w:val="hybridMultilevel"/>
    <w:tmpl w:val="35A4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B782764"/>
    <w:multiLevelType w:val="hybridMultilevel"/>
    <w:tmpl w:val="A44E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B9469EC"/>
    <w:multiLevelType w:val="hybridMultilevel"/>
    <w:tmpl w:val="A3E05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BE457AB"/>
    <w:multiLevelType w:val="hybridMultilevel"/>
    <w:tmpl w:val="191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4D17AE"/>
    <w:multiLevelType w:val="hybridMultilevel"/>
    <w:tmpl w:val="F510EF0E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7">
    <w:nsid w:val="0D287461"/>
    <w:multiLevelType w:val="hybridMultilevel"/>
    <w:tmpl w:val="F358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E795973"/>
    <w:multiLevelType w:val="hybridMultilevel"/>
    <w:tmpl w:val="8DC8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F270B12"/>
    <w:multiLevelType w:val="hybridMultilevel"/>
    <w:tmpl w:val="C4B6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9572D7"/>
    <w:multiLevelType w:val="hybridMultilevel"/>
    <w:tmpl w:val="02E6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FB0165A"/>
    <w:multiLevelType w:val="hybridMultilevel"/>
    <w:tmpl w:val="3B2A4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FBE0BD7"/>
    <w:multiLevelType w:val="hybridMultilevel"/>
    <w:tmpl w:val="F236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FD16597"/>
    <w:multiLevelType w:val="hybridMultilevel"/>
    <w:tmpl w:val="1C9E3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10B0F7B"/>
    <w:multiLevelType w:val="hybridMultilevel"/>
    <w:tmpl w:val="2C3EC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21E4717"/>
    <w:multiLevelType w:val="hybridMultilevel"/>
    <w:tmpl w:val="2818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28B1FB8"/>
    <w:multiLevelType w:val="hybridMultilevel"/>
    <w:tmpl w:val="37D8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2AA4387"/>
    <w:multiLevelType w:val="hybridMultilevel"/>
    <w:tmpl w:val="CA00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3C77E64"/>
    <w:multiLevelType w:val="hybridMultilevel"/>
    <w:tmpl w:val="3716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479194E"/>
    <w:multiLevelType w:val="hybridMultilevel"/>
    <w:tmpl w:val="FF68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4D320ED"/>
    <w:multiLevelType w:val="hybridMultilevel"/>
    <w:tmpl w:val="989E5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5662490"/>
    <w:multiLevelType w:val="hybridMultilevel"/>
    <w:tmpl w:val="A9E2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5AA5EEC"/>
    <w:multiLevelType w:val="hybridMultilevel"/>
    <w:tmpl w:val="8B26D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7263004"/>
    <w:multiLevelType w:val="multilevel"/>
    <w:tmpl w:val="63BA43B8"/>
    <w:lvl w:ilvl="0">
      <w:start w:val="1"/>
      <w:numFmt w:val="decimal"/>
      <w:pStyle w:val="Subtitle"/>
      <w:suff w:val="space"/>
      <w:lvlText w:val=" Ð³ñó %1"/>
      <w:lvlJc w:val="left"/>
      <w:pPr>
        <w:ind w:left="4350" w:firstLine="510"/>
      </w:pPr>
      <w:rPr>
        <w:rFonts w:ascii="Arial Armenian" w:hAnsi="Arial Armenian" w:hint="default"/>
        <w:b/>
        <w:i w:val="0"/>
        <w:color w:val="993300"/>
        <w:spacing w:val="10"/>
        <w:sz w:val="24"/>
        <w:szCs w:val="28"/>
      </w:rPr>
    </w:lvl>
    <w:lvl w:ilvl="1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100" w:firstLine="0"/>
      </w:pPr>
      <w:rPr>
        <w:rFonts w:hint="default"/>
      </w:rPr>
    </w:lvl>
  </w:abstractNum>
  <w:abstractNum w:abstractNumId="44">
    <w:nsid w:val="17460919"/>
    <w:multiLevelType w:val="hybridMultilevel"/>
    <w:tmpl w:val="55D2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91F5FE2"/>
    <w:multiLevelType w:val="hybridMultilevel"/>
    <w:tmpl w:val="4A7E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928536C"/>
    <w:multiLevelType w:val="hybridMultilevel"/>
    <w:tmpl w:val="5D5A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98E2378"/>
    <w:multiLevelType w:val="hybridMultilevel"/>
    <w:tmpl w:val="B2C00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9CB3A58"/>
    <w:multiLevelType w:val="hybridMultilevel"/>
    <w:tmpl w:val="E9306DE0"/>
    <w:lvl w:ilvl="0" w:tplc="3246061A">
      <w:start w:val="1"/>
      <w:numFmt w:val="bullet"/>
      <w:lvlText w:val=""/>
      <w:lvlJc w:val="righ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9">
    <w:nsid w:val="1ABC589F"/>
    <w:multiLevelType w:val="hybridMultilevel"/>
    <w:tmpl w:val="39EA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C1470CA"/>
    <w:multiLevelType w:val="hybridMultilevel"/>
    <w:tmpl w:val="800E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C355AF9"/>
    <w:multiLevelType w:val="hybridMultilevel"/>
    <w:tmpl w:val="8B1A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C454B71"/>
    <w:multiLevelType w:val="hybridMultilevel"/>
    <w:tmpl w:val="E1D2D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C8D738C"/>
    <w:multiLevelType w:val="hybridMultilevel"/>
    <w:tmpl w:val="351A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DBD0944"/>
    <w:multiLevelType w:val="hybridMultilevel"/>
    <w:tmpl w:val="356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A556E9"/>
    <w:multiLevelType w:val="hybridMultilevel"/>
    <w:tmpl w:val="BDC6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1F2F0C68"/>
    <w:multiLevelType w:val="hybridMultilevel"/>
    <w:tmpl w:val="26DAC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FB93FF7"/>
    <w:multiLevelType w:val="hybridMultilevel"/>
    <w:tmpl w:val="71A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075919"/>
    <w:multiLevelType w:val="hybridMultilevel"/>
    <w:tmpl w:val="9FFA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06325B0"/>
    <w:multiLevelType w:val="hybridMultilevel"/>
    <w:tmpl w:val="1E30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1FB6426"/>
    <w:multiLevelType w:val="hybridMultilevel"/>
    <w:tmpl w:val="B93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32201C3"/>
    <w:multiLevelType w:val="hybridMultilevel"/>
    <w:tmpl w:val="7E3E7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3675DD0"/>
    <w:multiLevelType w:val="hybridMultilevel"/>
    <w:tmpl w:val="93B6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4131F99"/>
    <w:multiLevelType w:val="hybridMultilevel"/>
    <w:tmpl w:val="D1BA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6391211"/>
    <w:multiLevelType w:val="hybridMultilevel"/>
    <w:tmpl w:val="7DB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6583C80"/>
    <w:multiLevelType w:val="hybridMultilevel"/>
    <w:tmpl w:val="875C7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68274D0"/>
    <w:multiLevelType w:val="hybridMultilevel"/>
    <w:tmpl w:val="449EC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6F41B9C"/>
    <w:multiLevelType w:val="hybridMultilevel"/>
    <w:tmpl w:val="AA90F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92D6BC7"/>
    <w:multiLevelType w:val="hybridMultilevel"/>
    <w:tmpl w:val="ABC4FB68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69">
    <w:nsid w:val="29A442AE"/>
    <w:multiLevelType w:val="hybridMultilevel"/>
    <w:tmpl w:val="B5003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BDB2EC2"/>
    <w:multiLevelType w:val="multilevel"/>
    <w:tmpl w:val="8AEC1912"/>
    <w:lvl w:ilvl="0">
      <w:start w:val="1"/>
      <w:numFmt w:val="none"/>
      <w:lvlText w:val="Ð³ñó 1"/>
      <w:lvlJc w:val="left"/>
      <w:pPr>
        <w:tabs>
          <w:tab w:val="num" w:pos="1180"/>
        </w:tabs>
        <w:ind w:left="1180" w:hanging="432"/>
      </w:pPr>
      <w:rPr>
        <w:rFonts w:ascii="Arial Armenian" w:hAnsi="Arial Armenian" w:hint="default"/>
        <w:i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2C8070C6"/>
    <w:multiLevelType w:val="hybridMultilevel"/>
    <w:tmpl w:val="76E4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DE975FE"/>
    <w:multiLevelType w:val="hybridMultilevel"/>
    <w:tmpl w:val="D570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F186726"/>
    <w:multiLevelType w:val="hybridMultilevel"/>
    <w:tmpl w:val="EE361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03807E6"/>
    <w:multiLevelType w:val="hybridMultilevel"/>
    <w:tmpl w:val="56A43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0D80A45"/>
    <w:multiLevelType w:val="hybridMultilevel"/>
    <w:tmpl w:val="312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972A85"/>
    <w:multiLevelType w:val="hybridMultilevel"/>
    <w:tmpl w:val="B84A9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53039FF"/>
    <w:multiLevelType w:val="hybridMultilevel"/>
    <w:tmpl w:val="5064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5B52904"/>
    <w:multiLevelType w:val="hybridMultilevel"/>
    <w:tmpl w:val="975E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66218B3"/>
    <w:multiLevelType w:val="hybridMultilevel"/>
    <w:tmpl w:val="9B62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6FD418B"/>
    <w:multiLevelType w:val="hybridMultilevel"/>
    <w:tmpl w:val="87402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7917E14"/>
    <w:multiLevelType w:val="hybridMultilevel"/>
    <w:tmpl w:val="474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7BD0B16"/>
    <w:multiLevelType w:val="hybridMultilevel"/>
    <w:tmpl w:val="0CBA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818380C"/>
    <w:multiLevelType w:val="hybridMultilevel"/>
    <w:tmpl w:val="C136BE22"/>
    <w:lvl w:ilvl="0" w:tplc="B12213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 Armenian" w:hAnsi="Courier LatRus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6C3FE4"/>
    <w:multiLevelType w:val="hybridMultilevel"/>
    <w:tmpl w:val="9E58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8BA7F9C"/>
    <w:multiLevelType w:val="hybridMultilevel"/>
    <w:tmpl w:val="CE1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DF0A8F"/>
    <w:multiLevelType w:val="hybridMultilevel"/>
    <w:tmpl w:val="6C2EB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8DF7205"/>
    <w:multiLevelType w:val="hybridMultilevel"/>
    <w:tmpl w:val="04C8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BB429C9"/>
    <w:multiLevelType w:val="hybridMultilevel"/>
    <w:tmpl w:val="7BA2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C567B79"/>
    <w:multiLevelType w:val="hybridMultilevel"/>
    <w:tmpl w:val="64FA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E311E09"/>
    <w:multiLevelType w:val="hybridMultilevel"/>
    <w:tmpl w:val="096E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E5D376C"/>
    <w:multiLevelType w:val="hybridMultilevel"/>
    <w:tmpl w:val="DA7E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E877E1A"/>
    <w:multiLevelType w:val="hybridMultilevel"/>
    <w:tmpl w:val="E8629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FA26F62"/>
    <w:multiLevelType w:val="hybridMultilevel"/>
    <w:tmpl w:val="8E80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0C21D29"/>
    <w:multiLevelType w:val="hybridMultilevel"/>
    <w:tmpl w:val="A794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1BD2B6F"/>
    <w:multiLevelType w:val="hybridMultilevel"/>
    <w:tmpl w:val="FC6A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32511A9"/>
    <w:multiLevelType w:val="hybridMultilevel"/>
    <w:tmpl w:val="57EC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4182209"/>
    <w:multiLevelType w:val="hybridMultilevel"/>
    <w:tmpl w:val="E0780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4263419"/>
    <w:multiLevelType w:val="hybridMultilevel"/>
    <w:tmpl w:val="D446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46A578B"/>
    <w:multiLevelType w:val="hybridMultilevel"/>
    <w:tmpl w:val="4A9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0C2B65"/>
    <w:multiLevelType w:val="hybridMultilevel"/>
    <w:tmpl w:val="19BA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5977D73"/>
    <w:multiLevelType w:val="hybridMultilevel"/>
    <w:tmpl w:val="06C2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69753A8"/>
    <w:multiLevelType w:val="hybridMultilevel"/>
    <w:tmpl w:val="1FC2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76C39B5"/>
    <w:multiLevelType w:val="hybridMultilevel"/>
    <w:tmpl w:val="1F34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83F6F67"/>
    <w:multiLevelType w:val="hybridMultilevel"/>
    <w:tmpl w:val="1B723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8827314"/>
    <w:multiLevelType w:val="hybridMultilevel"/>
    <w:tmpl w:val="184C7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92A16CE"/>
    <w:multiLevelType w:val="hybridMultilevel"/>
    <w:tmpl w:val="FFF8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9975A9D"/>
    <w:multiLevelType w:val="hybridMultilevel"/>
    <w:tmpl w:val="17E2B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9CD0051"/>
    <w:multiLevelType w:val="hybridMultilevel"/>
    <w:tmpl w:val="89286CA0"/>
    <w:lvl w:ilvl="0" w:tplc="3246061A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>
    <w:nsid w:val="4A310C7D"/>
    <w:multiLevelType w:val="hybridMultilevel"/>
    <w:tmpl w:val="80BC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AAF7043"/>
    <w:multiLevelType w:val="multilevel"/>
    <w:tmpl w:val="080C3246"/>
    <w:lvl w:ilvl="0">
      <w:start w:val="1"/>
      <w:numFmt w:val="decimal"/>
      <w:pStyle w:val="Heading1"/>
      <w:suff w:val="space"/>
      <w:lvlText w:val=" Ð³ñó %1"/>
      <w:lvlJc w:val="left"/>
      <w:pPr>
        <w:ind w:left="1247" w:firstLine="171"/>
      </w:pPr>
      <w:rPr>
        <w:rFonts w:ascii="Arial Armenian" w:hAnsi="Arial Armenian" w:hint="default"/>
        <w:b/>
        <w:i w:val="0"/>
        <w:shadow/>
        <w:emboss w:val="0"/>
        <w:imprint w:val="0"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47"/>
        </w:tabs>
        <w:ind w:left="1647" w:hanging="360"/>
      </w:pPr>
      <w:rPr>
        <w:rFonts w:ascii="Arial Armenian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1">
    <w:nsid w:val="4AF26443"/>
    <w:multiLevelType w:val="hybridMultilevel"/>
    <w:tmpl w:val="6D18B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4B400F5B"/>
    <w:multiLevelType w:val="hybridMultilevel"/>
    <w:tmpl w:val="7122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C260453"/>
    <w:multiLevelType w:val="hybridMultilevel"/>
    <w:tmpl w:val="3A400AE4"/>
    <w:lvl w:ilvl="0" w:tplc="3246061A">
      <w:start w:val="1"/>
      <w:numFmt w:val="bullet"/>
      <w:lvlText w:val=""/>
      <w:lvlJc w:val="righ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4">
    <w:nsid w:val="4C703A95"/>
    <w:multiLevelType w:val="hybridMultilevel"/>
    <w:tmpl w:val="4D90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1254B55"/>
    <w:multiLevelType w:val="hybridMultilevel"/>
    <w:tmpl w:val="924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2042878"/>
    <w:multiLevelType w:val="hybridMultilevel"/>
    <w:tmpl w:val="7CC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2067219"/>
    <w:multiLevelType w:val="hybridMultilevel"/>
    <w:tmpl w:val="FA5C6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1D78F6"/>
    <w:multiLevelType w:val="hybridMultilevel"/>
    <w:tmpl w:val="7EDE7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33A31CC"/>
    <w:multiLevelType w:val="hybridMultilevel"/>
    <w:tmpl w:val="3098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35B091B"/>
    <w:multiLevelType w:val="hybridMultilevel"/>
    <w:tmpl w:val="F88C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3CE4233"/>
    <w:multiLevelType w:val="hybridMultilevel"/>
    <w:tmpl w:val="C03E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3FD4FF4"/>
    <w:multiLevelType w:val="hybridMultilevel"/>
    <w:tmpl w:val="06F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4DE1D18"/>
    <w:multiLevelType w:val="hybridMultilevel"/>
    <w:tmpl w:val="BE10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4ED6088"/>
    <w:multiLevelType w:val="hybridMultilevel"/>
    <w:tmpl w:val="263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51846CF"/>
    <w:multiLevelType w:val="hybridMultilevel"/>
    <w:tmpl w:val="4D96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61B0E47"/>
    <w:multiLevelType w:val="multilevel"/>
    <w:tmpl w:val="A65E0E40"/>
    <w:lvl w:ilvl="0">
      <w:start w:val="1"/>
      <w:numFmt w:val="decimal"/>
      <w:suff w:val="space"/>
      <w:lvlText w:val=" Հարց %1"/>
      <w:lvlJc w:val="left"/>
      <w:pPr>
        <w:ind w:left="113" w:hanging="113"/>
      </w:pPr>
      <w:rPr>
        <w:rFonts w:ascii="Arial Armenian" w:hAnsi="Arial Armenian" w:hint="default"/>
        <w:b/>
        <w:i/>
        <w:strike w:val="0"/>
        <w:dstrike w:val="0"/>
        <w:outline w:val="0"/>
        <w:shadow/>
        <w:emboss w:val="0"/>
        <w:imprint w:val="0"/>
        <w:color w:val="800000"/>
        <w:sz w:val="22"/>
        <w:szCs w:val="22"/>
        <w:u w:val="none"/>
        <w:effect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6634CB2"/>
    <w:multiLevelType w:val="hybridMultilevel"/>
    <w:tmpl w:val="36C0B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66D6CD9"/>
    <w:multiLevelType w:val="hybridMultilevel"/>
    <w:tmpl w:val="1E445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81B39C3"/>
    <w:multiLevelType w:val="hybridMultilevel"/>
    <w:tmpl w:val="57C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500B47"/>
    <w:multiLevelType w:val="hybridMultilevel"/>
    <w:tmpl w:val="A274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99E5A59"/>
    <w:multiLevelType w:val="hybridMultilevel"/>
    <w:tmpl w:val="C7C2D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C6C60F6"/>
    <w:multiLevelType w:val="hybridMultilevel"/>
    <w:tmpl w:val="2B9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C8E0B48"/>
    <w:multiLevelType w:val="hybridMultilevel"/>
    <w:tmpl w:val="E8189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C992EEF"/>
    <w:multiLevelType w:val="hybridMultilevel"/>
    <w:tmpl w:val="850E0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E261D10"/>
    <w:multiLevelType w:val="hybridMultilevel"/>
    <w:tmpl w:val="60EC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1041D58"/>
    <w:multiLevelType w:val="hybridMultilevel"/>
    <w:tmpl w:val="D97A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13F0879"/>
    <w:multiLevelType w:val="hybridMultilevel"/>
    <w:tmpl w:val="8146E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1900BF2"/>
    <w:multiLevelType w:val="hybridMultilevel"/>
    <w:tmpl w:val="ED9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198558B"/>
    <w:multiLevelType w:val="hybridMultilevel"/>
    <w:tmpl w:val="E8640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29B1E59"/>
    <w:multiLevelType w:val="hybridMultilevel"/>
    <w:tmpl w:val="CEEA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3852C84"/>
    <w:multiLevelType w:val="hybridMultilevel"/>
    <w:tmpl w:val="F25C3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5070923"/>
    <w:multiLevelType w:val="hybridMultilevel"/>
    <w:tmpl w:val="8F0658FC"/>
    <w:lvl w:ilvl="0" w:tplc="B12213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 Armenian" w:hAnsi="Courier LatRus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6BC1441"/>
    <w:multiLevelType w:val="hybridMultilevel"/>
    <w:tmpl w:val="8AA2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73E157C"/>
    <w:multiLevelType w:val="hybridMultilevel"/>
    <w:tmpl w:val="F4E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746346E"/>
    <w:multiLevelType w:val="hybridMultilevel"/>
    <w:tmpl w:val="2FA8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89F6595"/>
    <w:multiLevelType w:val="hybridMultilevel"/>
    <w:tmpl w:val="BC883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A080B65"/>
    <w:multiLevelType w:val="hybridMultilevel"/>
    <w:tmpl w:val="8618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6B7A7EBC"/>
    <w:multiLevelType w:val="hybridMultilevel"/>
    <w:tmpl w:val="8090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6BF26C1C"/>
    <w:multiLevelType w:val="hybridMultilevel"/>
    <w:tmpl w:val="7954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BF605D2"/>
    <w:multiLevelType w:val="hybridMultilevel"/>
    <w:tmpl w:val="EF9C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6C025DCF"/>
    <w:multiLevelType w:val="hybridMultilevel"/>
    <w:tmpl w:val="442C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C0F4421"/>
    <w:multiLevelType w:val="hybridMultilevel"/>
    <w:tmpl w:val="BD8E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C5677F9"/>
    <w:multiLevelType w:val="hybridMultilevel"/>
    <w:tmpl w:val="B444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C716B28"/>
    <w:multiLevelType w:val="hybridMultilevel"/>
    <w:tmpl w:val="4740E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D17635A"/>
    <w:multiLevelType w:val="hybridMultilevel"/>
    <w:tmpl w:val="767CE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1C61645"/>
    <w:multiLevelType w:val="hybridMultilevel"/>
    <w:tmpl w:val="030E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1D72012"/>
    <w:multiLevelType w:val="hybridMultilevel"/>
    <w:tmpl w:val="330CA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4B76F58"/>
    <w:multiLevelType w:val="hybridMultilevel"/>
    <w:tmpl w:val="96303696"/>
    <w:lvl w:ilvl="0" w:tplc="3246061A">
      <w:start w:val="1"/>
      <w:numFmt w:val="bullet"/>
      <w:lvlText w:val=""/>
      <w:lvlJc w:val="righ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9">
    <w:nsid w:val="74C56AB3"/>
    <w:multiLevelType w:val="hybridMultilevel"/>
    <w:tmpl w:val="67128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59C2AB6"/>
    <w:multiLevelType w:val="hybridMultilevel"/>
    <w:tmpl w:val="70341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6003432"/>
    <w:multiLevelType w:val="hybridMultilevel"/>
    <w:tmpl w:val="53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74558B9"/>
    <w:multiLevelType w:val="hybridMultilevel"/>
    <w:tmpl w:val="EB88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7901548"/>
    <w:multiLevelType w:val="hybridMultilevel"/>
    <w:tmpl w:val="1F52F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AAA140E"/>
    <w:multiLevelType w:val="hybridMultilevel"/>
    <w:tmpl w:val="24402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B1413C9"/>
    <w:multiLevelType w:val="hybridMultilevel"/>
    <w:tmpl w:val="71F6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BC5046D"/>
    <w:multiLevelType w:val="hybridMultilevel"/>
    <w:tmpl w:val="F46A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BF77CDF"/>
    <w:multiLevelType w:val="hybridMultilevel"/>
    <w:tmpl w:val="851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3966CA"/>
    <w:multiLevelType w:val="hybridMultilevel"/>
    <w:tmpl w:val="5A282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7C9B0DAD"/>
    <w:multiLevelType w:val="hybridMultilevel"/>
    <w:tmpl w:val="B3B4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F942566"/>
    <w:multiLevelType w:val="hybridMultilevel"/>
    <w:tmpl w:val="D03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F967125"/>
    <w:multiLevelType w:val="hybridMultilevel"/>
    <w:tmpl w:val="F3F8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FBA5CF7"/>
    <w:multiLevelType w:val="hybridMultilevel"/>
    <w:tmpl w:val="6C8A7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10"/>
  </w:num>
  <w:num w:numId="3">
    <w:abstractNumId w:val="43"/>
  </w:num>
  <w:num w:numId="4">
    <w:abstractNumId w:val="68"/>
  </w:num>
  <w:num w:numId="5">
    <w:abstractNumId w:val="158"/>
  </w:num>
  <w:num w:numId="6">
    <w:abstractNumId w:val="26"/>
  </w:num>
  <w:num w:numId="7">
    <w:abstractNumId w:val="113"/>
  </w:num>
  <w:num w:numId="8">
    <w:abstractNumId w:val="48"/>
  </w:num>
  <w:num w:numId="9">
    <w:abstractNumId w:val="108"/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0"/>
  </w:num>
  <w:num w:numId="13">
    <w:abstractNumId w:val="85"/>
  </w:num>
  <w:num w:numId="14">
    <w:abstractNumId w:val="11"/>
  </w:num>
  <w:num w:numId="15">
    <w:abstractNumId w:val="165"/>
  </w:num>
  <w:num w:numId="16">
    <w:abstractNumId w:val="57"/>
  </w:num>
  <w:num w:numId="17">
    <w:abstractNumId w:val="25"/>
  </w:num>
  <w:num w:numId="18">
    <w:abstractNumId w:val="161"/>
  </w:num>
  <w:num w:numId="19">
    <w:abstractNumId w:val="167"/>
  </w:num>
  <w:num w:numId="20">
    <w:abstractNumId w:val="54"/>
  </w:num>
  <w:num w:numId="21">
    <w:abstractNumId w:val="124"/>
  </w:num>
  <w:num w:numId="22">
    <w:abstractNumId w:val="20"/>
  </w:num>
  <w:num w:numId="23">
    <w:abstractNumId w:val="75"/>
  </w:num>
  <w:num w:numId="24">
    <w:abstractNumId w:val="129"/>
  </w:num>
  <w:num w:numId="25">
    <w:abstractNumId w:val="117"/>
  </w:num>
  <w:num w:numId="26">
    <w:abstractNumId w:val="171"/>
  </w:num>
  <w:num w:numId="27">
    <w:abstractNumId w:val="152"/>
  </w:num>
  <w:num w:numId="28">
    <w:abstractNumId w:val="136"/>
  </w:num>
  <w:num w:numId="29">
    <w:abstractNumId w:val="65"/>
  </w:num>
  <w:num w:numId="30">
    <w:abstractNumId w:val="107"/>
  </w:num>
  <w:num w:numId="31">
    <w:abstractNumId w:val="73"/>
  </w:num>
  <w:num w:numId="32">
    <w:abstractNumId w:val="17"/>
  </w:num>
  <w:num w:numId="33">
    <w:abstractNumId w:val="145"/>
  </w:num>
  <w:num w:numId="34">
    <w:abstractNumId w:val="146"/>
  </w:num>
  <w:num w:numId="35">
    <w:abstractNumId w:val="64"/>
  </w:num>
  <w:num w:numId="36">
    <w:abstractNumId w:val="103"/>
  </w:num>
  <w:num w:numId="37">
    <w:abstractNumId w:val="155"/>
  </w:num>
  <w:num w:numId="38">
    <w:abstractNumId w:val="2"/>
  </w:num>
  <w:num w:numId="39">
    <w:abstractNumId w:val="35"/>
  </w:num>
  <w:num w:numId="40">
    <w:abstractNumId w:val="166"/>
  </w:num>
  <w:num w:numId="41">
    <w:abstractNumId w:val="140"/>
  </w:num>
  <w:num w:numId="42">
    <w:abstractNumId w:val="102"/>
  </w:num>
  <w:num w:numId="43">
    <w:abstractNumId w:val="16"/>
  </w:num>
  <w:num w:numId="44">
    <w:abstractNumId w:val="91"/>
  </w:num>
  <w:num w:numId="45">
    <w:abstractNumId w:val="63"/>
  </w:num>
  <w:num w:numId="46">
    <w:abstractNumId w:val="32"/>
  </w:num>
  <w:num w:numId="47">
    <w:abstractNumId w:val="3"/>
  </w:num>
  <w:num w:numId="48">
    <w:abstractNumId w:val="135"/>
  </w:num>
  <w:num w:numId="49">
    <w:abstractNumId w:val="147"/>
  </w:num>
  <w:num w:numId="50">
    <w:abstractNumId w:val="125"/>
  </w:num>
  <w:num w:numId="51">
    <w:abstractNumId w:val="121"/>
  </w:num>
  <w:num w:numId="52">
    <w:abstractNumId w:val="139"/>
  </w:num>
  <w:num w:numId="53">
    <w:abstractNumId w:val="153"/>
  </w:num>
  <w:num w:numId="54">
    <w:abstractNumId w:val="23"/>
  </w:num>
  <w:num w:numId="55">
    <w:abstractNumId w:val="49"/>
  </w:num>
  <w:num w:numId="56">
    <w:abstractNumId w:val="77"/>
  </w:num>
  <w:num w:numId="57">
    <w:abstractNumId w:val="5"/>
  </w:num>
  <w:num w:numId="58">
    <w:abstractNumId w:val="42"/>
  </w:num>
  <w:num w:numId="59">
    <w:abstractNumId w:val="137"/>
  </w:num>
  <w:num w:numId="60">
    <w:abstractNumId w:val="138"/>
  </w:num>
  <w:num w:numId="61">
    <w:abstractNumId w:val="19"/>
  </w:num>
  <w:num w:numId="62">
    <w:abstractNumId w:val="13"/>
  </w:num>
  <w:num w:numId="63">
    <w:abstractNumId w:val="164"/>
  </w:num>
  <w:num w:numId="64">
    <w:abstractNumId w:val="109"/>
  </w:num>
  <w:num w:numId="65">
    <w:abstractNumId w:val="100"/>
  </w:num>
  <w:num w:numId="66">
    <w:abstractNumId w:val="0"/>
  </w:num>
  <w:num w:numId="67">
    <w:abstractNumId w:val="82"/>
  </w:num>
  <w:num w:numId="68">
    <w:abstractNumId w:val="21"/>
  </w:num>
  <w:num w:numId="69">
    <w:abstractNumId w:val="14"/>
  </w:num>
  <w:num w:numId="70">
    <w:abstractNumId w:val="12"/>
  </w:num>
  <w:num w:numId="71">
    <w:abstractNumId w:val="95"/>
  </w:num>
  <w:num w:numId="72">
    <w:abstractNumId w:val="133"/>
  </w:num>
  <w:num w:numId="73">
    <w:abstractNumId w:val="132"/>
  </w:num>
  <w:num w:numId="74">
    <w:abstractNumId w:val="115"/>
  </w:num>
  <w:num w:numId="75">
    <w:abstractNumId w:val="61"/>
  </w:num>
  <w:num w:numId="76">
    <w:abstractNumId w:val="45"/>
  </w:num>
  <w:num w:numId="77">
    <w:abstractNumId w:val="15"/>
  </w:num>
  <w:num w:numId="78">
    <w:abstractNumId w:val="90"/>
  </w:num>
  <w:num w:numId="79">
    <w:abstractNumId w:val="38"/>
  </w:num>
  <w:num w:numId="80">
    <w:abstractNumId w:val="119"/>
  </w:num>
  <w:num w:numId="81">
    <w:abstractNumId w:val="29"/>
  </w:num>
  <w:num w:numId="82">
    <w:abstractNumId w:val="55"/>
  </w:num>
  <w:num w:numId="83">
    <w:abstractNumId w:val="4"/>
  </w:num>
  <w:num w:numId="84">
    <w:abstractNumId w:val="144"/>
  </w:num>
  <w:num w:numId="85">
    <w:abstractNumId w:val="36"/>
  </w:num>
  <w:num w:numId="86">
    <w:abstractNumId w:val="53"/>
  </w:num>
  <w:num w:numId="87">
    <w:abstractNumId w:val="71"/>
  </w:num>
  <w:num w:numId="88">
    <w:abstractNumId w:val="79"/>
  </w:num>
  <w:num w:numId="89">
    <w:abstractNumId w:val="104"/>
  </w:num>
  <w:num w:numId="90">
    <w:abstractNumId w:val="58"/>
  </w:num>
  <w:num w:numId="91">
    <w:abstractNumId w:val="101"/>
  </w:num>
  <w:num w:numId="92">
    <w:abstractNumId w:val="72"/>
  </w:num>
  <w:num w:numId="93">
    <w:abstractNumId w:val="94"/>
  </w:num>
  <w:num w:numId="94">
    <w:abstractNumId w:val="30"/>
  </w:num>
  <w:num w:numId="95">
    <w:abstractNumId w:val="7"/>
  </w:num>
  <w:num w:numId="96">
    <w:abstractNumId w:val="80"/>
  </w:num>
  <w:num w:numId="97">
    <w:abstractNumId w:val="112"/>
  </w:num>
  <w:num w:numId="98">
    <w:abstractNumId w:val="62"/>
  </w:num>
  <w:num w:numId="99">
    <w:abstractNumId w:val="89"/>
  </w:num>
  <w:num w:numId="100">
    <w:abstractNumId w:val="41"/>
  </w:num>
  <w:num w:numId="101">
    <w:abstractNumId w:val="98"/>
  </w:num>
  <w:num w:numId="102">
    <w:abstractNumId w:val="50"/>
  </w:num>
  <w:num w:numId="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2"/>
  </w:num>
  <w:num w:numId="106">
    <w:abstractNumId w:val="39"/>
  </w:num>
  <w:num w:numId="107">
    <w:abstractNumId w:val="47"/>
  </w:num>
  <w:num w:numId="108">
    <w:abstractNumId w:val="156"/>
  </w:num>
  <w:num w:numId="109">
    <w:abstractNumId w:val="120"/>
  </w:num>
  <w:num w:numId="110">
    <w:abstractNumId w:val="118"/>
  </w:num>
  <w:num w:numId="111">
    <w:abstractNumId w:val="114"/>
  </w:num>
  <w:num w:numId="112">
    <w:abstractNumId w:val="44"/>
  </w:num>
  <w:num w:numId="113">
    <w:abstractNumId w:val="93"/>
  </w:num>
  <w:num w:numId="114">
    <w:abstractNumId w:val="27"/>
  </w:num>
  <w:num w:numId="115">
    <w:abstractNumId w:val="157"/>
  </w:num>
  <w:num w:numId="116">
    <w:abstractNumId w:val="34"/>
  </w:num>
  <w:num w:numId="117">
    <w:abstractNumId w:val="134"/>
  </w:num>
  <w:num w:numId="118">
    <w:abstractNumId w:val="160"/>
  </w:num>
  <w:num w:numId="119">
    <w:abstractNumId w:val="52"/>
  </w:num>
  <w:num w:numId="120">
    <w:abstractNumId w:val="24"/>
  </w:num>
  <w:num w:numId="121">
    <w:abstractNumId w:val="78"/>
  </w:num>
  <w:num w:numId="122">
    <w:abstractNumId w:val="149"/>
  </w:num>
  <w:num w:numId="123">
    <w:abstractNumId w:val="22"/>
  </w:num>
  <w:num w:numId="124">
    <w:abstractNumId w:val="33"/>
  </w:num>
  <w:num w:numId="125">
    <w:abstractNumId w:val="143"/>
  </w:num>
  <w:num w:numId="126">
    <w:abstractNumId w:val="81"/>
  </w:num>
  <w:num w:numId="127">
    <w:abstractNumId w:val="66"/>
  </w:num>
  <w:num w:numId="128">
    <w:abstractNumId w:val="69"/>
  </w:num>
  <w:num w:numId="129">
    <w:abstractNumId w:val="88"/>
  </w:num>
  <w:num w:numId="130">
    <w:abstractNumId w:val="10"/>
  </w:num>
  <w:num w:numId="131">
    <w:abstractNumId w:val="6"/>
  </w:num>
  <w:num w:numId="132">
    <w:abstractNumId w:val="169"/>
  </w:num>
  <w:num w:numId="133">
    <w:abstractNumId w:val="87"/>
  </w:num>
  <w:num w:numId="134">
    <w:abstractNumId w:val="105"/>
  </w:num>
  <w:num w:numId="135">
    <w:abstractNumId w:val="18"/>
  </w:num>
  <w:num w:numId="136">
    <w:abstractNumId w:val="84"/>
  </w:num>
  <w:num w:numId="137">
    <w:abstractNumId w:val="31"/>
  </w:num>
  <w:num w:numId="138">
    <w:abstractNumId w:val="76"/>
  </w:num>
  <w:num w:numId="139">
    <w:abstractNumId w:val="9"/>
  </w:num>
  <w:num w:numId="140">
    <w:abstractNumId w:val="99"/>
  </w:num>
  <w:num w:numId="141">
    <w:abstractNumId w:val="116"/>
  </w:num>
  <w:num w:numId="142">
    <w:abstractNumId w:val="86"/>
  </w:num>
  <w:num w:numId="143">
    <w:abstractNumId w:val="106"/>
  </w:num>
  <w:num w:numId="144">
    <w:abstractNumId w:val="60"/>
  </w:num>
  <w:num w:numId="145">
    <w:abstractNumId w:val="172"/>
  </w:num>
  <w:num w:numId="146">
    <w:abstractNumId w:val="131"/>
  </w:num>
  <w:num w:numId="147">
    <w:abstractNumId w:val="141"/>
  </w:num>
  <w:num w:numId="148">
    <w:abstractNumId w:val="1"/>
  </w:num>
  <w:num w:numId="149">
    <w:abstractNumId w:val="122"/>
  </w:num>
  <w:num w:numId="150">
    <w:abstractNumId w:val="111"/>
  </w:num>
  <w:num w:numId="151">
    <w:abstractNumId w:val="56"/>
  </w:num>
  <w:num w:numId="152">
    <w:abstractNumId w:val="46"/>
  </w:num>
  <w:num w:numId="153">
    <w:abstractNumId w:val="51"/>
  </w:num>
  <w:num w:numId="154">
    <w:abstractNumId w:val="74"/>
  </w:num>
  <w:num w:numId="155">
    <w:abstractNumId w:val="130"/>
  </w:num>
  <w:num w:numId="156">
    <w:abstractNumId w:val="159"/>
  </w:num>
  <w:num w:numId="157">
    <w:abstractNumId w:val="96"/>
  </w:num>
  <w:num w:numId="158">
    <w:abstractNumId w:val="92"/>
  </w:num>
  <w:num w:numId="159">
    <w:abstractNumId w:val="151"/>
  </w:num>
  <w:num w:numId="160">
    <w:abstractNumId w:val="163"/>
  </w:num>
  <w:num w:numId="161">
    <w:abstractNumId w:val="168"/>
  </w:num>
  <w:num w:numId="162">
    <w:abstractNumId w:val="128"/>
  </w:num>
  <w:num w:numId="163">
    <w:abstractNumId w:val="59"/>
  </w:num>
  <w:num w:numId="164">
    <w:abstractNumId w:val="154"/>
  </w:num>
  <w:num w:numId="165">
    <w:abstractNumId w:val="37"/>
  </w:num>
  <w:num w:numId="166">
    <w:abstractNumId w:val="28"/>
  </w:num>
  <w:num w:numId="167">
    <w:abstractNumId w:val="8"/>
  </w:num>
  <w:num w:numId="168">
    <w:abstractNumId w:val="67"/>
  </w:num>
  <w:num w:numId="169">
    <w:abstractNumId w:val="150"/>
  </w:num>
  <w:num w:numId="170">
    <w:abstractNumId w:val="97"/>
  </w:num>
  <w:num w:numId="171">
    <w:abstractNumId w:val="148"/>
  </w:num>
  <w:num w:numId="172">
    <w:abstractNumId w:val="127"/>
  </w:num>
  <w:num w:numId="173">
    <w:abstractNumId w:val="40"/>
  </w:num>
  <w:num w:numId="174">
    <w:abstractNumId w:val="123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5DA"/>
    <w:rsid w:val="00021BB7"/>
    <w:rsid w:val="00036F61"/>
    <w:rsid w:val="000440F3"/>
    <w:rsid w:val="000659A5"/>
    <w:rsid w:val="00075043"/>
    <w:rsid w:val="00104228"/>
    <w:rsid w:val="00192EA0"/>
    <w:rsid w:val="00202C79"/>
    <w:rsid w:val="002105BD"/>
    <w:rsid w:val="002172A7"/>
    <w:rsid w:val="003A74E8"/>
    <w:rsid w:val="004815C7"/>
    <w:rsid w:val="004C3F5B"/>
    <w:rsid w:val="009B5A01"/>
    <w:rsid w:val="00A021D9"/>
    <w:rsid w:val="00A46AAD"/>
    <w:rsid w:val="00BC2B8B"/>
    <w:rsid w:val="00C27D77"/>
    <w:rsid w:val="00D67BC1"/>
    <w:rsid w:val="00E175DA"/>
    <w:rsid w:val="00E62366"/>
    <w:rsid w:val="00E83F56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D"/>
  </w:style>
  <w:style w:type="paragraph" w:styleId="Heading1">
    <w:name w:val="heading 1"/>
    <w:basedOn w:val="Normal"/>
    <w:next w:val="Normal"/>
    <w:link w:val="Heading1Char"/>
    <w:qFormat/>
    <w:rsid w:val="00E175D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5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175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75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75D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175D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175D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75D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175D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D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75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75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175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175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175D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175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175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75D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E1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75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75DA"/>
  </w:style>
  <w:style w:type="paragraph" w:styleId="BodyTextIndent">
    <w:name w:val="Body Text Indent"/>
    <w:basedOn w:val="Normal"/>
    <w:link w:val="BodyTextIndentChar"/>
    <w:rsid w:val="00E175DA"/>
    <w:pPr>
      <w:spacing w:after="0" w:line="360" w:lineRule="auto"/>
      <w:ind w:firstLine="567"/>
      <w:jc w:val="both"/>
    </w:pPr>
    <w:rPr>
      <w:rFonts w:ascii="Arial Armenian" w:eastAsia="Times New Roman" w:hAnsi="Arial Armeni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75DA"/>
    <w:rPr>
      <w:rFonts w:ascii="Arial Armenian" w:eastAsia="Times New Roman" w:hAnsi="Arial Armenian" w:cs="Times New Roman"/>
      <w:sz w:val="23"/>
      <w:szCs w:val="20"/>
    </w:rPr>
  </w:style>
  <w:style w:type="paragraph" w:styleId="Title">
    <w:name w:val="Title"/>
    <w:basedOn w:val="Normal"/>
    <w:link w:val="TitleChar"/>
    <w:qFormat/>
    <w:rsid w:val="00E175DA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E175DA"/>
    <w:rPr>
      <w:rFonts w:ascii="Arial Armenian" w:eastAsia="Times New Roman" w:hAnsi="Arial Armenian" w:cs="Times New Roman"/>
      <w:b/>
      <w:sz w:val="30"/>
      <w:szCs w:val="20"/>
    </w:rPr>
  </w:style>
  <w:style w:type="paragraph" w:styleId="Header">
    <w:name w:val="header"/>
    <w:basedOn w:val="Normal"/>
    <w:link w:val="HeaderChar"/>
    <w:rsid w:val="00E1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175D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175DA"/>
    <w:pPr>
      <w:numPr>
        <w:numId w:val="3"/>
      </w:numPr>
      <w:spacing w:after="0" w:line="360" w:lineRule="auto"/>
      <w:ind w:left="4710"/>
      <w:jc w:val="both"/>
    </w:pPr>
    <w:rPr>
      <w:rFonts w:ascii="Arial Armenian" w:eastAsia="Times New Roman" w:hAnsi="Arial Armenian" w:cs="Times New Roman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75DA"/>
    <w:rPr>
      <w:rFonts w:ascii="Arial Armenian" w:eastAsia="Times New Roman" w:hAnsi="Arial Armenian" w:cs="Times New Roman"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175DA"/>
    <w:pPr>
      <w:spacing w:after="0" w:line="36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75DA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175DA"/>
    <w:pPr>
      <w:spacing w:after="0" w:line="360" w:lineRule="auto"/>
      <w:ind w:left="1134" w:right="1132"/>
      <w:jc w:val="center"/>
    </w:pPr>
    <w:rPr>
      <w:rFonts w:ascii="Arial Armenian" w:eastAsia="Times New Roman" w:hAnsi="Arial Armenian" w:cs="Times New Roman"/>
      <w:shadow/>
      <w:sz w:val="27"/>
      <w:szCs w:val="20"/>
    </w:rPr>
  </w:style>
  <w:style w:type="paragraph" w:customStyle="1" w:styleId="DefaultParagraphFontParaChar">
    <w:name w:val="Default Paragraph Font Para Char"/>
    <w:basedOn w:val="Normal"/>
    <w:locked/>
    <w:rsid w:val="00E175DA"/>
    <w:pPr>
      <w:spacing w:after="160" w:line="240" w:lineRule="auto"/>
    </w:pPr>
    <w:rPr>
      <w:rFonts w:ascii="Verdana" w:eastAsia="Batang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5D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659A5"/>
    <w:rPr>
      <w:b/>
      <w:bCs/>
    </w:rPr>
  </w:style>
  <w:style w:type="character" w:customStyle="1" w:styleId="TitleChar1">
    <w:name w:val="Title Char1"/>
    <w:rsid w:val="00BC2B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BodyText">
    <w:name w:val="Body Text"/>
    <w:basedOn w:val="Normal"/>
    <w:link w:val="BodyTextChar"/>
    <w:rsid w:val="009B5A01"/>
    <w:pPr>
      <w:spacing w:after="0" w:line="240" w:lineRule="auto"/>
    </w:pPr>
    <w:rPr>
      <w:rFonts w:ascii="Times Armenian" w:eastAsia="Times New Roman" w:hAnsi="Times Armenian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5A01"/>
    <w:rPr>
      <w:rFonts w:ascii="Times Armenian" w:eastAsia="Times New Roman" w:hAnsi="Times Armeni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9B5A01"/>
    <w:pPr>
      <w:spacing w:after="0" w:line="360" w:lineRule="auto"/>
    </w:pPr>
    <w:rPr>
      <w:rFonts w:ascii="Arial Armenian" w:eastAsia="Times New Roman" w:hAnsi="Arial Armeni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5A01"/>
    <w:rPr>
      <w:rFonts w:ascii="Arial Armenian" w:eastAsia="Times New Roman" w:hAnsi="Arial Armenian" w:cs="Times New Roman"/>
      <w:szCs w:val="20"/>
    </w:rPr>
  </w:style>
  <w:style w:type="paragraph" w:styleId="BodyText3">
    <w:name w:val="Body Text 3"/>
    <w:basedOn w:val="Normal"/>
    <w:link w:val="BodyText3Char"/>
    <w:rsid w:val="009B5A01"/>
    <w:pPr>
      <w:spacing w:after="0" w:line="240" w:lineRule="auto"/>
      <w:jc w:val="center"/>
    </w:pPr>
    <w:rPr>
      <w:rFonts w:ascii="Arial Armenian" w:eastAsia="Times New Roman" w:hAnsi="Arial Armenian" w:cs="Times New Roman"/>
      <w:b/>
      <w:color w:val="000080"/>
      <w:sz w:val="28"/>
      <w:szCs w:val="32"/>
      <w:lang w:val="ru-RU"/>
    </w:rPr>
  </w:style>
  <w:style w:type="character" w:customStyle="1" w:styleId="BodyText3Char">
    <w:name w:val="Body Text 3 Char"/>
    <w:basedOn w:val="DefaultParagraphFont"/>
    <w:link w:val="BodyText3"/>
    <w:rsid w:val="009B5A01"/>
    <w:rPr>
      <w:rFonts w:ascii="Arial Armenian" w:eastAsia="Times New Roman" w:hAnsi="Arial Armenian" w:cs="Times New Roman"/>
      <w:b/>
      <w:color w:val="000080"/>
      <w:sz w:val="28"/>
      <w:szCs w:val="32"/>
      <w:lang w:val="ru-RU"/>
    </w:rPr>
  </w:style>
  <w:style w:type="paragraph" w:styleId="BodyTextIndent3">
    <w:name w:val="Body Text Indent 3"/>
    <w:basedOn w:val="Normal"/>
    <w:link w:val="BodyTextIndent3Char"/>
    <w:rsid w:val="009B5A01"/>
    <w:pPr>
      <w:spacing w:after="0" w:line="240" w:lineRule="auto"/>
      <w:ind w:left="142" w:hanging="180"/>
    </w:pPr>
    <w:rPr>
      <w:rFonts w:ascii="Arial Armenian" w:eastAsia="Times New Roman" w:hAnsi="Arial Armenian" w:cs="Times New Roman"/>
      <w:b/>
      <w:sz w:val="32"/>
      <w:szCs w:val="32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9B5A01"/>
    <w:rPr>
      <w:rFonts w:ascii="Arial Armenian" w:eastAsia="Times New Roman" w:hAnsi="Arial Armenian" w:cs="Times New Roman"/>
      <w:b/>
      <w:sz w:val="32"/>
      <w:szCs w:val="32"/>
      <w:lang w:val="ru-RU"/>
    </w:rPr>
  </w:style>
  <w:style w:type="paragraph" w:customStyle="1" w:styleId="Body">
    <w:name w:val="Body"/>
    <w:basedOn w:val="Normal"/>
    <w:qFormat/>
    <w:rsid w:val="009B5A01"/>
    <w:pPr>
      <w:spacing w:before="120" w:after="120" w:line="300" w:lineRule="auto"/>
      <w:ind w:firstLine="680"/>
      <w:jc w:val="both"/>
    </w:pPr>
    <w:rPr>
      <w:rFonts w:ascii="GHEA Grapalat" w:eastAsia="Times New Roman" w:hAnsi="GHEA Grapalat" w:cs="Sylfaen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37EF-9919-468F-AA68-889AEB7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7338</Words>
  <Characters>41828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Kristine</cp:lastModifiedBy>
  <cp:revision>17</cp:revision>
  <dcterms:created xsi:type="dcterms:W3CDTF">2018-04-11T13:29:00Z</dcterms:created>
  <dcterms:modified xsi:type="dcterms:W3CDTF">2022-03-30T11:06:00Z</dcterms:modified>
</cp:coreProperties>
</file>